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62FCC" w14:textId="77777777" w:rsidR="00B44887" w:rsidRPr="00F72572" w:rsidRDefault="00B44887" w:rsidP="00B44887">
      <w:pPr>
        <w:pStyle w:val="LargeHeading"/>
      </w:pPr>
      <w:bookmarkStart w:id="0" w:name="OLE_LINK25"/>
      <w:bookmarkStart w:id="1" w:name="Part1"/>
      <w:r>
        <w:rPr>
          <w:noProof/>
          <w:lang w:eastAsia="en-GB"/>
        </w:rPr>
        <w:drawing>
          <wp:inline distT="0" distB="0" distL="0" distR="0" wp14:anchorId="608CA37F" wp14:editId="0E69299D">
            <wp:extent cx="2788920" cy="1971649"/>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2292" cy="1974033"/>
                    </a:xfrm>
                    <a:prstGeom prst="rect">
                      <a:avLst/>
                    </a:prstGeom>
                  </pic:spPr>
                </pic:pic>
              </a:graphicData>
            </a:graphic>
          </wp:inline>
        </w:drawing>
      </w:r>
    </w:p>
    <w:p w14:paraId="022484CC" w14:textId="77777777" w:rsidR="00B44887" w:rsidRPr="00F72572" w:rsidRDefault="00B44887" w:rsidP="00B44887">
      <w:pPr>
        <w:pStyle w:val="LargeHeading"/>
      </w:pPr>
    </w:p>
    <w:p w14:paraId="4E0737DC" w14:textId="1940FC31" w:rsidR="00B44887" w:rsidRPr="00F72572" w:rsidRDefault="00B44887" w:rsidP="00B44887">
      <w:pPr>
        <w:pStyle w:val="LargeHeading"/>
        <w:rPr>
          <w:sz w:val="52"/>
        </w:rPr>
      </w:pPr>
      <w:bookmarkStart w:id="2" w:name="_Toc448756966"/>
      <w:bookmarkStart w:id="3" w:name="_Toc511315096"/>
      <w:bookmarkStart w:id="4" w:name="_Toc511513566"/>
      <w:r>
        <w:t>Crofty Multi Academy Trust</w:t>
      </w:r>
      <w:r w:rsidRPr="00F72572">
        <w:br/>
      </w:r>
      <w:r>
        <w:rPr>
          <w:rFonts w:ascii="Open Sans Light" w:hAnsi="Open Sans Light" w:cs="Open Sans Light"/>
          <w:sz w:val="52"/>
          <w:szCs w:val="52"/>
        </w:rPr>
        <w:t>Online Safe</w:t>
      </w:r>
      <w:r w:rsidR="0063731F">
        <w:rPr>
          <w:rFonts w:ascii="Open Sans Light" w:hAnsi="Open Sans Light" w:cs="Open Sans Light"/>
          <w:sz w:val="52"/>
          <w:szCs w:val="52"/>
        </w:rPr>
        <w:t>ty</w:t>
      </w:r>
      <w:r w:rsidRPr="00F72572">
        <w:rPr>
          <w:rFonts w:ascii="Open Sans Light" w:hAnsi="Open Sans Light" w:cs="Open Sans Light"/>
          <w:sz w:val="52"/>
          <w:szCs w:val="52"/>
        </w:rPr>
        <w:t xml:space="preserve"> Policy</w:t>
      </w:r>
      <w:bookmarkEnd w:id="2"/>
      <w:bookmarkEnd w:id="3"/>
      <w:bookmarkEnd w:id="4"/>
    </w:p>
    <w:p w14:paraId="05F6E425" w14:textId="77777777" w:rsidR="00B44887" w:rsidRDefault="00B44887" w:rsidP="00B44887">
      <w:pPr>
        <w:spacing w:after="200" w:line="276" w:lineRule="auto"/>
        <w:rPr>
          <w:sz w:val="52"/>
        </w:rPr>
      </w:pPr>
    </w:p>
    <w:p w14:paraId="6B9B152A" w14:textId="0129BC7D" w:rsidR="00B44887" w:rsidRDefault="00B44887" w:rsidP="00B44887">
      <w:pPr>
        <w:spacing w:after="0" w:line="240" w:lineRule="auto"/>
        <w:rPr>
          <w:rFonts w:ascii="Times New Roman" w:eastAsia="Times New Roman" w:hAnsi="Times New Roman" w:cs="Times New Roman"/>
          <w:sz w:val="24"/>
          <w:szCs w:val="24"/>
          <w:lang w:eastAsia="en-GB"/>
        </w:rPr>
      </w:pPr>
      <w:r w:rsidRPr="006616D8">
        <w:rPr>
          <w:rFonts w:ascii="Arial" w:eastAsia="Times New Roman" w:hAnsi="Arial" w:cs="Arial"/>
          <w:color w:val="000000"/>
          <w:sz w:val="24"/>
          <w:szCs w:val="24"/>
          <w:lang w:eastAsia="en-GB"/>
        </w:rPr>
        <w:t xml:space="preserve">Date of Drafting: </w:t>
      </w:r>
      <w:r w:rsidR="00322657">
        <w:rPr>
          <w:rFonts w:ascii="Arial" w:eastAsia="Times New Roman" w:hAnsi="Arial" w:cs="Arial"/>
          <w:color w:val="000000"/>
          <w:sz w:val="24"/>
          <w:szCs w:val="24"/>
          <w:lang w:eastAsia="en-GB"/>
        </w:rPr>
        <w:t>December</w:t>
      </w:r>
      <w:r>
        <w:rPr>
          <w:rFonts w:ascii="Arial" w:eastAsia="Times New Roman" w:hAnsi="Arial" w:cs="Arial"/>
          <w:color w:val="000000"/>
          <w:sz w:val="24"/>
          <w:szCs w:val="24"/>
          <w:lang w:eastAsia="en-GB"/>
        </w:rPr>
        <w:t xml:space="preserve"> 2022</w:t>
      </w:r>
    </w:p>
    <w:p w14:paraId="3787CF2A" w14:textId="77777777" w:rsidR="00B44887" w:rsidRPr="006616D8" w:rsidRDefault="00B44887" w:rsidP="00B44887">
      <w:pPr>
        <w:spacing w:after="0" w:line="240" w:lineRule="auto"/>
        <w:rPr>
          <w:rFonts w:ascii="Times New Roman" w:eastAsia="Times New Roman" w:hAnsi="Times New Roman" w:cs="Times New Roman"/>
          <w:sz w:val="24"/>
          <w:szCs w:val="24"/>
          <w:lang w:eastAsia="en-GB"/>
        </w:rPr>
      </w:pPr>
    </w:p>
    <w:p w14:paraId="159E9847" w14:textId="77777777" w:rsidR="00B44887" w:rsidRPr="006616D8" w:rsidRDefault="00B44887" w:rsidP="00B44887">
      <w:pPr>
        <w:spacing w:after="0" w:line="240" w:lineRule="auto"/>
        <w:rPr>
          <w:rFonts w:ascii="Times New Roman" w:eastAsia="Times New Roman" w:hAnsi="Times New Roman" w:cs="Times New Roman"/>
          <w:sz w:val="24"/>
          <w:szCs w:val="24"/>
          <w:lang w:eastAsia="en-GB"/>
        </w:rPr>
      </w:pPr>
    </w:p>
    <w:p w14:paraId="00448AC7" w14:textId="0A976C0D" w:rsidR="00B44887" w:rsidRPr="006616D8" w:rsidRDefault="00B44887" w:rsidP="00B44887">
      <w:pPr>
        <w:spacing w:after="0" w:line="240" w:lineRule="auto"/>
        <w:rPr>
          <w:rFonts w:ascii="Times New Roman" w:eastAsia="Times New Roman" w:hAnsi="Times New Roman" w:cs="Times New Roman"/>
          <w:sz w:val="24"/>
          <w:szCs w:val="24"/>
          <w:lang w:eastAsia="en-GB"/>
        </w:rPr>
      </w:pPr>
      <w:r w:rsidRPr="006616D8">
        <w:rPr>
          <w:rFonts w:ascii="Arial" w:eastAsia="Times New Roman" w:hAnsi="Arial" w:cs="Arial"/>
          <w:color w:val="000000"/>
          <w:sz w:val="24"/>
          <w:szCs w:val="24"/>
          <w:lang w:eastAsia="en-GB"/>
        </w:rPr>
        <w:t xml:space="preserve">Review Date: </w:t>
      </w:r>
      <w:r w:rsidR="00322657">
        <w:rPr>
          <w:rFonts w:ascii="Arial" w:eastAsia="Times New Roman" w:hAnsi="Arial" w:cs="Arial"/>
          <w:color w:val="000000"/>
          <w:sz w:val="24"/>
          <w:szCs w:val="24"/>
          <w:lang w:eastAsia="en-GB"/>
        </w:rPr>
        <w:t>December</w:t>
      </w:r>
      <w:r>
        <w:rPr>
          <w:rFonts w:ascii="Arial" w:eastAsia="Times New Roman" w:hAnsi="Arial" w:cs="Arial"/>
          <w:color w:val="000000"/>
          <w:sz w:val="24"/>
          <w:szCs w:val="24"/>
          <w:lang w:eastAsia="en-GB"/>
        </w:rPr>
        <w:t xml:space="preserve"> 2023</w:t>
      </w:r>
    </w:p>
    <w:p w14:paraId="6BA3B06E" w14:textId="77777777" w:rsidR="00C015A9" w:rsidRPr="00C6778A" w:rsidRDefault="00C015A9" w:rsidP="00C015A9">
      <w:pPr>
        <w:rPr>
          <w:rFonts w:cs="Arial"/>
          <w:lang w:val="en-US"/>
        </w:rPr>
      </w:pPr>
    </w:p>
    <w:p w14:paraId="01B46FB0" w14:textId="77777777" w:rsidR="00C015A9" w:rsidRPr="00C6778A" w:rsidRDefault="00C015A9" w:rsidP="00C015A9">
      <w:pPr>
        <w:rPr>
          <w:rFonts w:cs="Arial"/>
        </w:rPr>
      </w:pPr>
    </w:p>
    <w:p w14:paraId="24A1AC75" w14:textId="77777777" w:rsidR="00C015A9" w:rsidRPr="00C6778A" w:rsidRDefault="00C015A9" w:rsidP="00C015A9">
      <w:pPr>
        <w:pBdr>
          <w:top w:val="single" w:sz="4" w:space="0" w:color="auto"/>
          <w:left w:val="single" w:sz="4" w:space="4" w:color="auto"/>
          <w:bottom w:val="single" w:sz="4" w:space="1" w:color="auto"/>
          <w:right w:val="single" w:sz="4" w:space="4" w:color="auto"/>
        </w:pBdr>
        <w:ind w:left="993" w:right="963"/>
        <w:rPr>
          <w:rFonts w:cs="Arial"/>
        </w:rPr>
      </w:pPr>
      <w:r w:rsidRPr="00C6778A">
        <w:rPr>
          <w:rFonts w:cs="Arial"/>
        </w:rPr>
        <w:t>This policy applies to all members of the school</w:t>
      </w:r>
      <w:r w:rsidRPr="00C6778A">
        <w:rPr>
          <w:rFonts w:cs="Arial"/>
          <w:i/>
        </w:rPr>
        <w:t xml:space="preserve"> </w:t>
      </w:r>
      <w:r w:rsidRPr="00C6778A">
        <w:rPr>
          <w:rFonts w:cs="Arial"/>
        </w:rPr>
        <w:t>community (including staff, learners, volunteers, parents and carers, visitors, community users) who have access to and are users of school digital systems, both in and out of the school. It also applies to the use of personal digital technology on the school site (where allowed).</w:t>
      </w:r>
    </w:p>
    <w:p w14:paraId="686B74E5" w14:textId="77777777" w:rsidR="00C015A9" w:rsidRPr="00C6778A" w:rsidRDefault="00C015A9" w:rsidP="00C015A9">
      <w:pPr>
        <w:rPr>
          <w:rFonts w:cs="Arial"/>
        </w:rPr>
      </w:pPr>
    </w:p>
    <w:p w14:paraId="7D7061FC" w14:textId="77777777" w:rsidR="00C015A9" w:rsidRDefault="00C015A9" w:rsidP="00C015A9">
      <w:pPr>
        <w:spacing w:after="200" w:line="276" w:lineRule="auto"/>
        <w:rPr>
          <w:rFonts w:cs="Arial"/>
        </w:rPr>
      </w:pPr>
      <w:r>
        <w:rPr>
          <w:rFonts w:cs="Arial"/>
        </w:rPr>
        <w:br w:type="page"/>
      </w:r>
    </w:p>
    <w:p w14:paraId="5B6BF6DB" w14:textId="77777777" w:rsidR="00C015A9" w:rsidRPr="00C6778A" w:rsidRDefault="00C015A9" w:rsidP="00C015A9">
      <w:pPr>
        <w:pStyle w:val="Heading2"/>
      </w:pPr>
      <w:bookmarkStart w:id="5" w:name="_Toc448745590"/>
      <w:bookmarkStart w:id="6" w:name="_Toc448745803"/>
      <w:bookmarkStart w:id="7" w:name="_Toc511315099"/>
      <w:bookmarkStart w:id="8" w:name="_Toc25747618"/>
      <w:bookmarkStart w:id="9" w:name="_Toc61445977"/>
      <w:bookmarkStart w:id="10" w:name="_Toc61452097"/>
      <w:bookmarkStart w:id="11" w:name="_Toc112767659"/>
      <w:r w:rsidRPr="00C6778A">
        <w:lastRenderedPageBreak/>
        <w:t>Scope of the Online Safety Policy</w:t>
      </w:r>
      <w:bookmarkStart w:id="12" w:name="_Toc29915708"/>
      <w:bookmarkEnd w:id="5"/>
      <w:bookmarkEnd w:id="6"/>
      <w:bookmarkEnd w:id="7"/>
      <w:bookmarkEnd w:id="8"/>
      <w:bookmarkEnd w:id="9"/>
      <w:bookmarkEnd w:id="10"/>
      <w:bookmarkEnd w:id="11"/>
    </w:p>
    <w:p w14:paraId="57EA2891" w14:textId="40D371A5" w:rsidR="00C015A9" w:rsidRPr="00C6778A" w:rsidRDefault="00C015A9" w:rsidP="00C015A9">
      <w:pPr>
        <w:rPr>
          <w:rFonts w:cs="Arial"/>
        </w:rPr>
      </w:pPr>
      <w:r w:rsidRPr="00C6778A">
        <w:rPr>
          <w:rFonts w:cs="Arial"/>
        </w:rPr>
        <w:t xml:space="preserve">This Online Safety Policy outlines the commitment of </w:t>
      </w:r>
      <w:r w:rsidR="0063731F">
        <w:rPr>
          <w:rFonts w:cs="Arial"/>
        </w:rPr>
        <w:t>Crofty Multi Academy Trust</w:t>
      </w:r>
      <w:r w:rsidRPr="00C6778A">
        <w:rPr>
          <w:rFonts w:cs="Arial"/>
        </w:rPr>
        <w:t xml:space="preserve"> to safeguard members of our school community online</w:t>
      </w:r>
      <w:r w:rsidRPr="00C6778A" w:rsidDel="00BE6C5B">
        <w:rPr>
          <w:rFonts w:cs="Arial"/>
        </w:rPr>
        <w:t xml:space="preserve"> </w:t>
      </w:r>
      <w:r w:rsidRPr="00C6778A">
        <w:rPr>
          <w:rFonts w:cs="Arial"/>
        </w:rPr>
        <w:t xml:space="preserve">in accordance with </w:t>
      </w:r>
      <w:r>
        <w:rPr>
          <w:rFonts w:cs="Arial"/>
        </w:rPr>
        <w:t>statutory guidance and best practice.</w:t>
      </w:r>
      <w:r w:rsidRPr="00C6778A">
        <w:rPr>
          <w:rFonts w:cs="Arial"/>
        </w:rPr>
        <w:t xml:space="preserve"> </w:t>
      </w:r>
    </w:p>
    <w:p w14:paraId="4D2329ED" w14:textId="77777777" w:rsidR="00C015A9" w:rsidRPr="0063731F" w:rsidRDefault="00C015A9" w:rsidP="00C015A9">
      <w:pPr>
        <w:ind w:right="-29"/>
        <w:rPr>
          <w:rFonts w:cs="Arial"/>
          <w:bCs/>
        </w:rPr>
      </w:pPr>
      <w:r w:rsidRPr="0063731F">
        <w:rPr>
          <w:rFonts w:cs="Arial"/>
          <w:bCs/>
        </w:rPr>
        <w:t>This Online Safety Policy applies to all members of the school</w:t>
      </w:r>
      <w:r w:rsidRPr="0063731F">
        <w:rPr>
          <w:rFonts w:cs="Arial"/>
          <w:bCs/>
          <w:i/>
        </w:rPr>
        <w:t xml:space="preserve"> </w:t>
      </w:r>
      <w:r w:rsidRPr="0063731F">
        <w:rPr>
          <w:rFonts w:cs="Arial"/>
          <w:bCs/>
        </w:rPr>
        <w:t>community (including staff, learners, volunteers, parents and carers, visitors, community users) who have access to and are users of school digital systems, both in and out of the school. It also applies to the use of personal digital technology on the school site (where allowed).</w:t>
      </w:r>
    </w:p>
    <w:p w14:paraId="590C4E79" w14:textId="070D8E02" w:rsidR="00C015A9" w:rsidRPr="00C6778A" w:rsidRDefault="0063731F" w:rsidP="00C015A9">
      <w:pPr>
        <w:rPr>
          <w:rFonts w:cs="Arial"/>
        </w:rPr>
      </w:pPr>
      <w:r>
        <w:rPr>
          <w:rFonts w:cs="Arial"/>
        </w:rPr>
        <w:t>Crofty Multi Academy Trust</w:t>
      </w:r>
      <w:r w:rsidR="00C015A9" w:rsidRPr="00C6778A">
        <w:rPr>
          <w:rFonts w:cs="Arial"/>
        </w:rPr>
        <w:t xml:space="preserve"> will deal with such incidents within this policy and associated behaviour and anti-bullying policies and will, where known, inform parents/carers of incidents of inappropriate online safety behaviour that take place out of school.</w:t>
      </w:r>
    </w:p>
    <w:p w14:paraId="482B6EF1" w14:textId="77777777" w:rsidR="00C015A9" w:rsidRPr="00C6778A" w:rsidRDefault="00C015A9" w:rsidP="00C015A9">
      <w:pPr>
        <w:pStyle w:val="Heading2"/>
      </w:pPr>
      <w:bookmarkStart w:id="13" w:name="_Toc61445978"/>
      <w:bookmarkStart w:id="14" w:name="_Toc61452098"/>
      <w:bookmarkStart w:id="15" w:name="_Toc112767660"/>
      <w:bookmarkStart w:id="16" w:name="_Hlk62659386"/>
      <w:r w:rsidRPr="00C6778A">
        <w:rPr>
          <w:noProof/>
          <w:lang w:eastAsia="en-GB"/>
        </w:rPr>
        <mc:AlternateContent>
          <mc:Choice Requires="wps">
            <w:drawing>
              <wp:anchor distT="0" distB="0" distL="114300" distR="114300" simplePos="0" relativeHeight="251646976" behindDoc="0" locked="0" layoutInCell="1" allowOverlap="1" wp14:anchorId="63E55936" wp14:editId="709C67A6">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BC618" w14:textId="77777777" w:rsidR="00C015A9" w:rsidRDefault="00C015A9" w:rsidP="00C015A9">
                            <w:pPr>
                              <w:jc w:val="center"/>
                            </w:pPr>
                            <w:r>
                              <w:rPr>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55936" id="_x0000_t202" coordsize="21600,21600" o:spt="202" path="m,l,21600r21600,l21600,xe">
                <v:stroke joinstyle="miter"/>
                <v:path gradientshapeok="t" o:connecttype="rect"/>
              </v:shapetype>
              <v:shape id="Text Box 13" o:spid="_x0000_s1026" type="#_x0000_t202" style="position:absolute;left:0;text-align:left;margin-left:-140.55pt;margin-top:622.35pt;width:63pt;height: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" filled="f" stroked="f">
                <v:textbox>
                  <w:txbxContent>
                    <w:p w14:paraId="28DBC618" w14:textId="77777777" w:rsidR="00C015A9" w:rsidRDefault="00C015A9" w:rsidP="00C015A9">
                      <w:pPr>
                        <w:jc w:val="center"/>
                      </w:pPr>
                      <w:r>
                        <w:rPr>
                          <w:color w:val="FFFFFF"/>
                          <w:sz w:val="60"/>
                        </w:rPr>
                        <w:t>4</w:t>
                      </w:r>
                    </w:p>
                  </w:txbxContent>
                </v:textbox>
              </v:shape>
            </w:pict>
          </mc:Fallback>
        </mc:AlternateContent>
      </w:r>
      <w:r w:rsidRPr="00C6778A">
        <w:t>Policy development, monitoring and review</w:t>
      </w:r>
      <w:bookmarkEnd w:id="12"/>
      <w:bookmarkEnd w:id="13"/>
      <w:bookmarkEnd w:id="14"/>
      <w:bookmarkEnd w:id="15"/>
    </w:p>
    <w:p w14:paraId="454BFE79" w14:textId="76D040AB" w:rsidR="00C015A9" w:rsidRPr="00A52DB5" w:rsidRDefault="00C015A9" w:rsidP="00C015A9">
      <w:pPr>
        <w:rPr>
          <w:rStyle w:val="GridBlueChar"/>
        </w:rPr>
      </w:pPr>
      <w:r w:rsidRPr="00A52DB5">
        <w:t xml:space="preserve">This Online Safety Policy has been developed by the </w:t>
      </w:r>
      <w:r w:rsidR="0063731F" w:rsidRPr="00A52DB5">
        <w:t xml:space="preserve">Online Safeguarding Group </w:t>
      </w:r>
      <w:r w:rsidRPr="00A52DB5">
        <w:t xml:space="preserve">made up of: </w:t>
      </w:r>
    </w:p>
    <w:p w14:paraId="0F6E4984" w14:textId="5459F92F" w:rsidR="00C015A9" w:rsidRPr="00A52DB5" w:rsidRDefault="0063731F">
      <w:pPr>
        <w:pStyle w:val="ListParagraph"/>
        <w:numPr>
          <w:ilvl w:val="0"/>
          <w:numId w:val="22"/>
        </w:numPr>
        <w:tabs>
          <w:tab w:val="left" w:pos="284"/>
        </w:tabs>
        <w:spacing w:after="0" w:line="240" w:lineRule="auto"/>
        <w:jc w:val="left"/>
        <w:rPr>
          <w:rFonts w:cs="Arial"/>
          <w:iCs/>
        </w:rPr>
      </w:pPr>
      <w:r w:rsidRPr="00A52DB5">
        <w:rPr>
          <w:rFonts w:cs="Arial"/>
          <w:iCs/>
        </w:rPr>
        <w:t>H</w:t>
      </w:r>
      <w:r w:rsidR="00C015A9" w:rsidRPr="00A52DB5">
        <w:rPr>
          <w:rFonts w:cs="Arial"/>
          <w:iCs/>
        </w:rPr>
        <w:t>eadteacher</w:t>
      </w:r>
      <w:r w:rsidRPr="00A52DB5">
        <w:rPr>
          <w:rFonts w:cs="Arial"/>
          <w:iCs/>
        </w:rPr>
        <w:t xml:space="preserve"> </w:t>
      </w:r>
      <w:r w:rsidR="00C015A9" w:rsidRPr="00A52DB5">
        <w:rPr>
          <w:rFonts w:cs="Arial"/>
          <w:iCs/>
        </w:rPr>
        <w:t>/</w:t>
      </w:r>
      <w:r w:rsidRPr="00A52DB5">
        <w:rPr>
          <w:rFonts w:cs="Arial"/>
          <w:iCs/>
        </w:rPr>
        <w:t xml:space="preserve"> S</w:t>
      </w:r>
      <w:r w:rsidR="00C015A9" w:rsidRPr="00A52DB5">
        <w:rPr>
          <w:rFonts w:cs="Arial"/>
          <w:iCs/>
        </w:rPr>
        <w:t xml:space="preserve">enior leaders </w:t>
      </w:r>
    </w:p>
    <w:p w14:paraId="15071377" w14:textId="773AD7C9" w:rsidR="00C015A9" w:rsidRPr="00A52DB5" w:rsidRDefault="0063731F">
      <w:pPr>
        <w:pStyle w:val="ListParagraph"/>
        <w:numPr>
          <w:ilvl w:val="0"/>
          <w:numId w:val="22"/>
        </w:numPr>
        <w:tabs>
          <w:tab w:val="left" w:pos="284"/>
        </w:tabs>
        <w:spacing w:after="0" w:line="240" w:lineRule="auto"/>
        <w:jc w:val="left"/>
        <w:rPr>
          <w:rFonts w:cs="Arial"/>
          <w:iCs/>
        </w:rPr>
      </w:pPr>
      <w:r w:rsidRPr="00A52DB5">
        <w:rPr>
          <w:rFonts w:cs="Arial"/>
          <w:iCs/>
        </w:rPr>
        <w:t>ICT Strategy Manager</w:t>
      </w:r>
    </w:p>
    <w:p w14:paraId="0D3DE35D" w14:textId="1F7CCCE9" w:rsidR="00C015A9" w:rsidRPr="00322657" w:rsidRDefault="00A52DB5" w:rsidP="00322657">
      <w:pPr>
        <w:pStyle w:val="ListParagraph"/>
        <w:numPr>
          <w:ilvl w:val="0"/>
          <w:numId w:val="22"/>
        </w:numPr>
        <w:tabs>
          <w:tab w:val="left" w:pos="284"/>
        </w:tabs>
        <w:spacing w:after="0" w:line="240" w:lineRule="auto"/>
        <w:jc w:val="left"/>
        <w:rPr>
          <w:rFonts w:cs="Arial"/>
          <w:iCs/>
        </w:rPr>
      </w:pPr>
      <w:r w:rsidRPr="00A52DB5">
        <w:rPr>
          <w:rFonts w:cs="Arial"/>
          <w:iCs/>
        </w:rPr>
        <w:t>Governance</w:t>
      </w:r>
      <w:bookmarkStart w:id="17" w:name="_Toc61445979"/>
      <w:bookmarkStart w:id="18" w:name="_Toc61452099"/>
      <w:r w:rsidR="00C015A9" w:rsidRPr="00322657">
        <w:rPr>
          <w:rFonts w:cs="Arial"/>
        </w:rPr>
        <w:br w:type="page"/>
      </w:r>
    </w:p>
    <w:p w14:paraId="1A48225B" w14:textId="77777777" w:rsidR="00C015A9" w:rsidRPr="00C6778A" w:rsidRDefault="00C015A9" w:rsidP="00C015A9">
      <w:pPr>
        <w:pStyle w:val="Heading2"/>
        <w:rPr>
          <w:rFonts w:cs="Arial"/>
        </w:rPr>
      </w:pPr>
      <w:bookmarkStart w:id="19" w:name="_Toc112767661"/>
      <w:r w:rsidRPr="00C6778A">
        <w:rPr>
          <w:rFonts w:cs="Arial"/>
          <w:noProof/>
          <w:color w:val="13264D"/>
          <w:lang w:eastAsia="en-GB"/>
        </w:rPr>
        <w:lastRenderedPageBreak/>
        <mc:AlternateContent>
          <mc:Choice Requires="wps">
            <w:drawing>
              <wp:anchor distT="0" distB="0" distL="114300" distR="114300" simplePos="0" relativeHeight="251630592" behindDoc="0" locked="0" layoutInCell="1" allowOverlap="1" wp14:anchorId="3B412EE3" wp14:editId="4EB07D60">
                <wp:simplePos x="0" y="0"/>
                <wp:positionH relativeFrom="column">
                  <wp:posOffset>-1784985</wp:posOffset>
                </wp:positionH>
                <wp:positionV relativeFrom="paragraph">
                  <wp:posOffset>3173095</wp:posOffset>
                </wp:positionV>
                <wp:extent cx="800100" cy="571500"/>
                <wp:effectExtent l="0" t="0" r="381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EBD0C" w14:textId="77777777" w:rsidR="00C015A9" w:rsidRDefault="00C015A9" w:rsidP="00C015A9">
                            <w:pPr>
                              <w:jc w:val="center"/>
                            </w:pPr>
                            <w:r>
                              <w:rPr>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12EE3" id="Text Box 12" o:spid="_x0000_s1027" type="#_x0000_t202" style="position:absolute;left:0;text-align:left;margin-left:-140.55pt;margin-top:249.85pt;width:63pt;height: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" filled="f" stroked="f">
                <v:textbox>
                  <w:txbxContent>
                    <w:p w14:paraId="6B6EBD0C" w14:textId="77777777" w:rsidR="00C015A9" w:rsidRDefault="00C015A9" w:rsidP="00C015A9">
                      <w:pPr>
                        <w:jc w:val="center"/>
                      </w:pPr>
                      <w:r>
                        <w:rPr>
                          <w:color w:val="FFFFFF"/>
                          <w:sz w:val="60"/>
                        </w:rPr>
                        <w:t>5</w:t>
                      </w:r>
                    </w:p>
                  </w:txbxContent>
                </v:textbox>
              </v:shape>
            </w:pict>
          </mc:Fallback>
        </mc:AlternateContent>
      </w:r>
      <w:r w:rsidRPr="00C6778A">
        <w:rPr>
          <w:rFonts w:cs="Arial"/>
        </w:rPr>
        <w:t>Schedule for development, monitoring and review</w:t>
      </w:r>
      <w:bookmarkEnd w:id="17"/>
      <w:bookmarkEnd w:id="18"/>
      <w:bookmarkEnd w:id="19"/>
    </w:p>
    <w:tbl>
      <w:tblPr>
        <w:tblStyle w:val="TableGrid"/>
        <w:tblW w:w="9889" w:type="dxa"/>
        <w:jc w:val="center"/>
        <w:tblLayout w:type="fixed"/>
        <w:tblLook w:val="0000" w:firstRow="0" w:lastRow="0" w:firstColumn="0" w:lastColumn="0" w:noHBand="0" w:noVBand="0"/>
      </w:tblPr>
      <w:tblGrid>
        <w:gridCol w:w="5665"/>
        <w:gridCol w:w="4224"/>
      </w:tblGrid>
      <w:tr w:rsidR="00C015A9" w:rsidRPr="00C6778A" w14:paraId="5B84ECCE" w14:textId="77777777" w:rsidTr="00632E38">
        <w:trPr>
          <w:trHeight w:val="59"/>
          <w:jc w:val="center"/>
        </w:trPr>
        <w:tc>
          <w:tcPr>
            <w:tcW w:w="5665" w:type="dxa"/>
          </w:tcPr>
          <w:p w14:paraId="5C5AC00B" w14:textId="3AA0E384" w:rsidR="00C015A9" w:rsidRPr="00775238" w:rsidRDefault="00C015A9" w:rsidP="00632E38">
            <w:pPr>
              <w:rPr>
                <w:rFonts w:cs="Arial"/>
                <w:color w:val="00B050"/>
                <w:szCs w:val="21"/>
                <w:lang w:eastAsia="en-GB"/>
              </w:rPr>
            </w:pPr>
            <w:r w:rsidRPr="002D340B">
              <w:rPr>
                <w:rFonts w:cs="Arial"/>
                <w:szCs w:val="21"/>
                <w:lang w:eastAsia="en-GB"/>
              </w:rPr>
              <w:t xml:space="preserve">This Online Safety Policy was approved by the </w:t>
            </w:r>
            <w:r w:rsidR="002D340B" w:rsidRPr="00775238">
              <w:rPr>
                <w:rFonts w:cs="Arial"/>
                <w:szCs w:val="21"/>
                <w:lang w:eastAsia="en-GB"/>
              </w:rPr>
              <w:t>Trustees of Crofty MAT</w:t>
            </w:r>
          </w:p>
        </w:tc>
        <w:tc>
          <w:tcPr>
            <w:tcW w:w="4224" w:type="dxa"/>
          </w:tcPr>
          <w:p w14:paraId="20864EAC" w14:textId="1B722D99" w:rsidR="00C015A9" w:rsidRPr="00C256CF" w:rsidRDefault="00C015A9" w:rsidP="00632E38">
            <w:pPr>
              <w:rPr>
                <w:rFonts w:cs="Arial"/>
                <w:i/>
                <w:sz w:val="21"/>
                <w:szCs w:val="21"/>
                <w:lang w:eastAsia="en-GB"/>
              </w:rPr>
            </w:pPr>
          </w:p>
        </w:tc>
      </w:tr>
      <w:tr w:rsidR="00C015A9" w:rsidRPr="00C6778A" w14:paraId="47C41978" w14:textId="77777777" w:rsidTr="00632E38">
        <w:trPr>
          <w:trHeight w:val="59"/>
          <w:jc w:val="center"/>
        </w:trPr>
        <w:tc>
          <w:tcPr>
            <w:tcW w:w="5665" w:type="dxa"/>
          </w:tcPr>
          <w:p w14:paraId="157D9040" w14:textId="77777777" w:rsidR="00C015A9" w:rsidRPr="00C256CF" w:rsidRDefault="00C015A9" w:rsidP="00632E38">
            <w:pPr>
              <w:rPr>
                <w:rFonts w:cs="Arial"/>
                <w:szCs w:val="21"/>
                <w:lang w:eastAsia="en-GB"/>
              </w:rPr>
            </w:pPr>
            <w:r w:rsidRPr="00C256CF">
              <w:rPr>
                <w:rFonts w:cs="Arial"/>
                <w:szCs w:val="21"/>
                <w:lang w:eastAsia="en-GB"/>
              </w:rPr>
              <w:t>The implementation of this Online Safety Policy will be monitored by:</w:t>
            </w:r>
          </w:p>
        </w:tc>
        <w:tc>
          <w:tcPr>
            <w:tcW w:w="4224" w:type="dxa"/>
          </w:tcPr>
          <w:p w14:paraId="0D13B2EE" w14:textId="1319284F" w:rsidR="00C015A9" w:rsidRPr="0063731F" w:rsidRDefault="0063731F" w:rsidP="00632E38">
            <w:pPr>
              <w:rPr>
                <w:rFonts w:cs="Arial"/>
                <w:iCs/>
                <w:sz w:val="21"/>
                <w:szCs w:val="21"/>
                <w:lang w:eastAsia="en-GB"/>
              </w:rPr>
            </w:pPr>
            <w:r w:rsidRPr="0063731F">
              <w:rPr>
                <w:rFonts w:cs="Arial"/>
                <w:iCs/>
                <w:sz w:val="21"/>
                <w:szCs w:val="21"/>
                <w:lang w:eastAsia="en-GB"/>
              </w:rPr>
              <w:t>ICT Strategy Manager</w:t>
            </w:r>
          </w:p>
        </w:tc>
      </w:tr>
      <w:tr w:rsidR="00C015A9" w:rsidRPr="00C6778A" w14:paraId="31C632BC" w14:textId="77777777" w:rsidTr="00632E38">
        <w:trPr>
          <w:trHeight w:val="765"/>
          <w:jc w:val="center"/>
        </w:trPr>
        <w:tc>
          <w:tcPr>
            <w:tcW w:w="5665" w:type="dxa"/>
          </w:tcPr>
          <w:p w14:paraId="4911F599" w14:textId="77777777" w:rsidR="00C015A9" w:rsidRPr="00C256CF" w:rsidRDefault="00C015A9" w:rsidP="00632E38">
            <w:pPr>
              <w:rPr>
                <w:rFonts w:cs="Arial"/>
                <w:szCs w:val="21"/>
                <w:lang w:eastAsia="en-GB"/>
              </w:rPr>
            </w:pPr>
            <w:r w:rsidRPr="00C256CF">
              <w:rPr>
                <w:rFonts w:cs="Arial"/>
                <w:szCs w:val="21"/>
                <w:lang w:eastAsia="en-GB"/>
              </w:rPr>
              <w:t>Monitoring will take place at regular intervals:</w:t>
            </w:r>
          </w:p>
        </w:tc>
        <w:tc>
          <w:tcPr>
            <w:tcW w:w="4224" w:type="dxa"/>
          </w:tcPr>
          <w:p w14:paraId="5107C2BA" w14:textId="003BC4F5" w:rsidR="00C015A9" w:rsidRPr="0063731F" w:rsidRDefault="0063731F" w:rsidP="00632E38">
            <w:pPr>
              <w:rPr>
                <w:rFonts w:cs="Arial"/>
                <w:iCs/>
                <w:sz w:val="21"/>
                <w:szCs w:val="21"/>
                <w:lang w:eastAsia="en-GB"/>
              </w:rPr>
            </w:pPr>
            <w:r>
              <w:rPr>
                <w:rFonts w:cs="Arial"/>
                <w:iCs/>
                <w:sz w:val="21"/>
                <w:szCs w:val="21"/>
                <w:lang w:eastAsia="en-GB"/>
              </w:rPr>
              <w:t xml:space="preserve">At least </w:t>
            </w:r>
            <w:r w:rsidR="004826F0">
              <w:rPr>
                <w:rFonts w:cs="Arial"/>
                <w:iCs/>
                <w:sz w:val="21"/>
                <w:szCs w:val="21"/>
                <w:lang w:eastAsia="en-GB"/>
              </w:rPr>
              <w:t>annually</w:t>
            </w:r>
            <w:r>
              <w:rPr>
                <w:rFonts w:cs="Arial"/>
                <w:iCs/>
                <w:sz w:val="21"/>
                <w:szCs w:val="21"/>
                <w:lang w:eastAsia="en-GB"/>
              </w:rPr>
              <w:t xml:space="preserve"> </w:t>
            </w:r>
          </w:p>
        </w:tc>
      </w:tr>
      <w:tr w:rsidR="00C015A9" w:rsidRPr="00C6778A" w14:paraId="551272D3" w14:textId="77777777" w:rsidTr="00632E38">
        <w:trPr>
          <w:trHeight w:val="59"/>
          <w:jc w:val="center"/>
        </w:trPr>
        <w:tc>
          <w:tcPr>
            <w:tcW w:w="5665" w:type="dxa"/>
          </w:tcPr>
          <w:p w14:paraId="1B9535FC" w14:textId="20518478" w:rsidR="00C015A9" w:rsidRPr="00134450" w:rsidRDefault="002D340B" w:rsidP="00632E38">
            <w:pPr>
              <w:rPr>
                <w:rFonts w:cs="Arial"/>
                <w:color w:val="7030A0"/>
                <w:szCs w:val="21"/>
                <w:lang w:eastAsia="en-GB"/>
              </w:rPr>
            </w:pPr>
            <w:r w:rsidRPr="00775238">
              <w:rPr>
                <w:rFonts w:cs="Arial"/>
                <w:szCs w:val="21"/>
                <w:lang w:eastAsia="en-GB"/>
              </w:rPr>
              <w:t xml:space="preserve"> The safeguarding governor will monitor the implementation of the policy and notify the LGC of any online safety incidents.</w:t>
            </w:r>
          </w:p>
        </w:tc>
        <w:tc>
          <w:tcPr>
            <w:tcW w:w="4224" w:type="dxa"/>
          </w:tcPr>
          <w:p w14:paraId="4644B64D" w14:textId="27E2F258" w:rsidR="00C015A9" w:rsidRPr="004826F0" w:rsidRDefault="004826F0" w:rsidP="00632E38">
            <w:pPr>
              <w:rPr>
                <w:rFonts w:cs="Arial"/>
                <w:iCs/>
                <w:sz w:val="21"/>
                <w:szCs w:val="21"/>
                <w:lang w:eastAsia="en-GB"/>
              </w:rPr>
            </w:pPr>
            <w:r w:rsidRPr="004826F0">
              <w:rPr>
                <w:rFonts w:cs="Arial"/>
                <w:iCs/>
                <w:sz w:val="21"/>
                <w:szCs w:val="21"/>
                <w:lang w:eastAsia="en-GB"/>
              </w:rPr>
              <w:t>Annually</w:t>
            </w:r>
          </w:p>
        </w:tc>
      </w:tr>
      <w:tr w:rsidR="00C015A9" w:rsidRPr="00C6778A" w14:paraId="1FC59C1D" w14:textId="77777777" w:rsidTr="00632E38">
        <w:trPr>
          <w:trHeight w:val="1795"/>
          <w:jc w:val="center"/>
        </w:trPr>
        <w:tc>
          <w:tcPr>
            <w:tcW w:w="5665" w:type="dxa"/>
          </w:tcPr>
          <w:p w14:paraId="3FCBF41A" w14:textId="77777777" w:rsidR="00C015A9" w:rsidRPr="00C256CF" w:rsidRDefault="00C015A9" w:rsidP="00632E38">
            <w:pPr>
              <w:rPr>
                <w:rFonts w:cs="Arial"/>
                <w:szCs w:val="21"/>
                <w:lang w:eastAsia="en-GB"/>
              </w:rPr>
            </w:pPr>
            <w:r w:rsidRPr="00C256CF">
              <w:rPr>
                <w:rFonts w:cs="Arial"/>
                <w:spacing w:val="-2"/>
                <w:szCs w:val="21"/>
                <w:lang w:eastAsia="en-GB"/>
              </w:rPr>
              <w:t>The Online Safety Policy will be reviewed annually, or more regularly in the light of any significant new technological developments, new threats to online safety or incidents that have taken place. The next anticipated review date will be:</w:t>
            </w:r>
          </w:p>
        </w:tc>
        <w:tc>
          <w:tcPr>
            <w:tcW w:w="4224" w:type="dxa"/>
          </w:tcPr>
          <w:p w14:paraId="0E604F0F" w14:textId="007E36B9" w:rsidR="00C015A9" w:rsidRPr="004826F0" w:rsidRDefault="00322657" w:rsidP="00632E38">
            <w:pPr>
              <w:rPr>
                <w:rFonts w:cs="Arial"/>
                <w:iCs/>
                <w:sz w:val="21"/>
                <w:szCs w:val="21"/>
                <w:lang w:eastAsia="en-GB"/>
              </w:rPr>
            </w:pPr>
            <w:r>
              <w:rPr>
                <w:rFonts w:cs="Arial"/>
                <w:iCs/>
                <w:sz w:val="21"/>
                <w:szCs w:val="21"/>
                <w:lang w:eastAsia="en-GB"/>
              </w:rPr>
              <w:t>December</w:t>
            </w:r>
            <w:r w:rsidR="004826F0" w:rsidRPr="004826F0">
              <w:rPr>
                <w:rFonts w:cs="Arial"/>
                <w:iCs/>
                <w:sz w:val="21"/>
                <w:szCs w:val="21"/>
                <w:lang w:eastAsia="en-GB"/>
              </w:rPr>
              <w:t xml:space="preserve"> 2023</w:t>
            </w:r>
          </w:p>
        </w:tc>
      </w:tr>
      <w:tr w:rsidR="00C015A9" w:rsidRPr="00C6778A" w14:paraId="0CF496D2" w14:textId="77777777" w:rsidTr="00632E38">
        <w:trPr>
          <w:trHeight w:val="874"/>
          <w:jc w:val="center"/>
        </w:trPr>
        <w:tc>
          <w:tcPr>
            <w:tcW w:w="5665" w:type="dxa"/>
          </w:tcPr>
          <w:p w14:paraId="7B02B7B5" w14:textId="77777777" w:rsidR="00C015A9" w:rsidRPr="00C256CF" w:rsidRDefault="00C015A9" w:rsidP="00632E38">
            <w:pPr>
              <w:rPr>
                <w:rFonts w:cs="Arial"/>
                <w:szCs w:val="21"/>
                <w:lang w:eastAsia="en-GB"/>
              </w:rPr>
            </w:pPr>
            <w:r w:rsidRPr="00C256CF">
              <w:rPr>
                <w:rFonts w:cs="Arial"/>
                <w:szCs w:val="21"/>
                <w:lang w:eastAsia="en-GB"/>
              </w:rPr>
              <w:t>Should serious online safety incidents take place, the following external persons/agencies should be informed:</w:t>
            </w:r>
          </w:p>
        </w:tc>
        <w:tc>
          <w:tcPr>
            <w:tcW w:w="4224" w:type="dxa"/>
          </w:tcPr>
          <w:p w14:paraId="6C598630" w14:textId="47670814" w:rsidR="004826F0" w:rsidRPr="004826F0" w:rsidRDefault="004826F0" w:rsidP="004826F0">
            <w:pPr>
              <w:pStyle w:val="ListParagraph"/>
              <w:numPr>
                <w:ilvl w:val="0"/>
                <w:numId w:val="57"/>
              </w:numPr>
              <w:rPr>
                <w:rFonts w:cs="Arial"/>
                <w:iCs/>
                <w:sz w:val="21"/>
                <w:szCs w:val="21"/>
                <w:lang w:eastAsia="en-GB"/>
              </w:rPr>
            </w:pPr>
            <w:r w:rsidRPr="004826F0">
              <w:rPr>
                <w:rFonts w:cs="Arial"/>
                <w:iCs/>
                <w:sz w:val="21"/>
                <w:szCs w:val="21"/>
                <w:lang w:eastAsia="en-GB"/>
              </w:rPr>
              <w:t>MAT Safeguarding Lead</w:t>
            </w:r>
          </w:p>
          <w:p w14:paraId="56ADAF32" w14:textId="1E219F3C" w:rsidR="004826F0" w:rsidRPr="004826F0" w:rsidRDefault="004826F0" w:rsidP="004826F0">
            <w:pPr>
              <w:pStyle w:val="ListParagraph"/>
              <w:numPr>
                <w:ilvl w:val="0"/>
                <w:numId w:val="57"/>
              </w:numPr>
              <w:rPr>
                <w:rFonts w:cs="Arial"/>
                <w:iCs/>
                <w:sz w:val="21"/>
                <w:szCs w:val="21"/>
                <w:lang w:eastAsia="en-GB"/>
              </w:rPr>
            </w:pPr>
            <w:r w:rsidRPr="004826F0">
              <w:rPr>
                <w:rFonts w:cs="Arial"/>
                <w:iCs/>
                <w:sz w:val="21"/>
                <w:szCs w:val="21"/>
                <w:lang w:eastAsia="en-GB"/>
              </w:rPr>
              <w:t>IT Strategy Manager</w:t>
            </w:r>
          </w:p>
          <w:p w14:paraId="0AE6928C" w14:textId="6A814E0E" w:rsidR="004826F0" w:rsidRPr="004826F0" w:rsidRDefault="004826F0" w:rsidP="004826F0">
            <w:pPr>
              <w:pStyle w:val="ListParagraph"/>
              <w:numPr>
                <w:ilvl w:val="0"/>
                <w:numId w:val="57"/>
              </w:numPr>
              <w:rPr>
                <w:rFonts w:cs="Arial"/>
                <w:i/>
                <w:sz w:val="21"/>
                <w:szCs w:val="21"/>
                <w:lang w:eastAsia="en-GB"/>
              </w:rPr>
            </w:pPr>
            <w:r w:rsidRPr="004826F0">
              <w:rPr>
                <w:rFonts w:cs="Arial"/>
                <w:iCs/>
                <w:sz w:val="21"/>
                <w:szCs w:val="21"/>
                <w:lang w:eastAsia="en-GB"/>
              </w:rPr>
              <w:t>Police</w:t>
            </w:r>
          </w:p>
          <w:p w14:paraId="324E9D48" w14:textId="0CF4DC85" w:rsidR="00C015A9" w:rsidRPr="00C256CF" w:rsidRDefault="00C015A9" w:rsidP="00632E38">
            <w:pPr>
              <w:rPr>
                <w:rFonts w:cs="Arial"/>
                <w:i/>
                <w:sz w:val="21"/>
                <w:szCs w:val="21"/>
                <w:lang w:eastAsia="en-GB"/>
              </w:rPr>
            </w:pPr>
          </w:p>
        </w:tc>
      </w:tr>
    </w:tbl>
    <w:p w14:paraId="1E4AAA97" w14:textId="77777777" w:rsidR="00C015A9" w:rsidRPr="00C6778A" w:rsidRDefault="00C015A9" w:rsidP="00C015A9">
      <w:pPr>
        <w:pStyle w:val="Heading2"/>
      </w:pPr>
      <w:bookmarkStart w:id="20" w:name="_Toc61445980"/>
      <w:bookmarkStart w:id="21" w:name="_Toc61452100"/>
      <w:bookmarkStart w:id="22" w:name="_Toc112767662"/>
      <w:r w:rsidRPr="00C6778A">
        <w:rPr>
          <w:noProof/>
          <w:color w:val="13264D"/>
          <w:lang w:eastAsia="en-GB"/>
        </w:rPr>
        <mc:AlternateContent>
          <mc:Choice Requires="wps">
            <w:drawing>
              <wp:anchor distT="0" distB="0" distL="114300" distR="114300" simplePos="0" relativeHeight="251651072" behindDoc="0" locked="0" layoutInCell="1" allowOverlap="1" wp14:anchorId="63C6AD94" wp14:editId="57FE0192">
                <wp:simplePos x="0" y="0"/>
                <wp:positionH relativeFrom="column">
                  <wp:posOffset>-1784985</wp:posOffset>
                </wp:positionH>
                <wp:positionV relativeFrom="paragraph">
                  <wp:posOffset>3173095</wp:posOffset>
                </wp:positionV>
                <wp:extent cx="800100" cy="571500"/>
                <wp:effectExtent l="0" t="0" r="3810" b="44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A063B" w14:textId="77777777" w:rsidR="00C015A9" w:rsidRDefault="00C015A9" w:rsidP="00C015A9">
                            <w:pPr>
                              <w:jc w:val="center"/>
                            </w:pPr>
                            <w:r>
                              <w:rPr>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6AD94" id="Text Box 21" o:spid="_x0000_s1028" type="#_x0000_t202" style="position:absolute;left:0;text-align:left;margin-left:-140.55pt;margin-top:249.85pt;width:63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" filled="f" stroked="f">
                <v:textbox>
                  <w:txbxContent>
                    <w:p w14:paraId="405A063B" w14:textId="77777777" w:rsidR="00C015A9" w:rsidRDefault="00C015A9" w:rsidP="00C015A9">
                      <w:pPr>
                        <w:jc w:val="center"/>
                      </w:pPr>
                      <w:r>
                        <w:rPr>
                          <w:color w:val="FFFFFF"/>
                          <w:sz w:val="60"/>
                        </w:rPr>
                        <w:t>5</w:t>
                      </w:r>
                    </w:p>
                  </w:txbxContent>
                </v:textbox>
              </v:shape>
            </w:pict>
          </mc:Fallback>
        </mc:AlternateContent>
      </w:r>
      <w:r w:rsidRPr="00C6778A">
        <w:t>Process for monitoring the impact of the Online Safety Policy</w:t>
      </w:r>
      <w:bookmarkEnd w:id="20"/>
      <w:bookmarkEnd w:id="21"/>
      <w:bookmarkEnd w:id="22"/>
    </w:p>
    <w:p w14:paraId="780C188F" w14:textId="4CF84020" w:rsidR="00C015A9" w:rsidRPr="004826F0" w:rsidRDefault="00C015A9" w:rsidP="004826F0">
      <w:pPr>
        <w:spacing w:after="0"/>
        <w:rPr>
          <w:rFonts w:cs="Arial"/>
          <w:color w:val="466DB0"/>
        </w:rPr>
      </w:pPr>
      <w:r w:rsidRPr="004826F0">
        <w:rPr>
          <w:rFonts w:cs="Arial"/>
          <w:color w:val="494949"/>
        </w:rPr>
        <w:t xml:space="preserve">The </w:t>
      </w:r>
      <w:r w:rsidR="00D3599F">
        <w:rPr>
          <w:rFonts w:cs="Arial"/>
          <w:color w:val="494949"/>
        </w:rPr>
        <w:t>trust</w:t>
      </w:r>
      <w:r w:rsidRPr="004826F0">
        <w:rPr>
          <w:rFonts w:cs="Arial"/>
          <w:color w:val="494949"/>
        </w:rPr>
        <w:t xml:space="preserve"> will monitor the impact of the policy using: </w:t>
      </w:r>
    </w:p>
    <w:p w14:paraId="507AE4B8" w14:textId="77777777" w:rsidR="004826F0" w:rsidRPr="004826F0" w:rsidRDefault="004826F0">
      <w:pPr>
        <w:pStyle w:val="ListParagraph"/>
        <w:numPr>
          <w:ilvl w:val="0"/>
          <w:numId w:val="3"/>
        </w:numPr>
        <w:spacing w:after="0" w:line="240" w:lineRule="auto"/>
        <w:jc w:val="left"/>
        <w:rPr>
          <w:rFonts w:cs="Arial"/>
          <w:color w:val="244061" w:themeColor="accent1" w:themeShade="80"/>
        </w:rPr>
      </w:pPr>
      <w:r w:rsidRPr="004826F0">
        <w:rPr>
          <w:rFonts w:cs="Arial"/>
          <w:color w:val="494949"/>
        </w:rPr>
        <w:t xml:space="preserve">logs of reported incidents </w:t>
      </w:r>
    </w:p>
    <w:p w14:paraId="03171EAA" w14:textId="69287770" w:rsidR="00C015A9" w:rsidRPr="004826F0" w:rsidRDefault="00C015A9">
      <w:pPr>
        <w:pStyle w:val="ListParagraph"/>
        <w:numPr>
          <w:ilvl w:val="0"/>
          <w:numId w:val="3"/>
        </w:numPr>
        <w:spacing w:after="0" w:line="240" w:lineRule="auto"/>
        <w:jc w:val="left"/>
        <w:rPr>
          <w:rFonts w:cs="Arial"/>
          <w:color w:val="244061" w:themeColor="accent1" w:themeShade="80"/>
        </w:rPr>
      </w:pPr>
      <w:r w:rsidRPr="004826F0">
        <w:rPr>
          <w:rFonts w:cs="Arial"/>
          <w:color w:val="494949"/>
        </w:rPr>
        <w:t>monitoring logs of internet activity (including sites visited</w:t>
      </w:r>
      <w:r w:rsidRPr="004826F0">
        <w:rPr>
          <w:rFonts w:cs="Arial"/>
          <w:color w:val="244061" w:themeColor="accent1" w:themeShade="80"/>
        </w:rPr>
        <w:t xml:space="preserve">) </w:t>
      </w:r>
    </w:p>
    <w:p w14:paraId="290004D9" w14:textId="77777777" w:rsidR="00C015A9" w:rsidRPr="004826F0" w:rsidRDefault="00C015A9">
      <w:pPr>
        <w:pStyle w:val="ListParagraph"/>
        <w:numPr>
          <w:ilvl w:val="0"/>
          <w:numId w:val="3"/>
        </w:numPr>
        <w:spacing w:after="0" w:line="240" w:lineRule="auto"/>
        <w:jc w:val="left"/>
        <w:rPr>
          <w:rFonts w:cs="Arial"/>
          <w:color w:val="244061" w:themeColor="accent1" w:themeShade="80"/>
        </w:rPr>
      </w:pPr>
      <w:r w:rsidRPr="004826F0">
        <w:rPr>
          <w:rFonts w:cs="Arial"/>
          <w:color w:val="244061" w:themeColor="accent1" w:themeShade="80"/>
        </w:rPr>
        <w:t>i</w:t>
      </w:r>
      <w:r w:rsidRPr="004826F0">
        <w:rPr>
          <w:rFonts w:cs="Arial"/>
          <w:color w:val="494949"/>
        </w:rPr>
        <w:t>nternal monitoring data for network activity</w:t>
      </w:r>
    </w:p>
    <w:p w14:paraId="00C6CF4E" w14:textId="77777777" w:rsidR="00C015A9" w:rsidRPr="004826F0" w:rsidRDefault="00C015A9">
      <w:pPr>
        <w:pStyle w:val="ListParagraph"/>
        <w:numPr>
          <w:ilvl w:val="0"/>
          <w:numId w:val="3"/>
        </w:numPr>
        <w:spacing w:after="0" w:line="240" w:lineRule="auto"/>
        <w:jc w:val="left"/>
        <w:rPr>
          <w:rFonts w:cs="Arial"/>
          <w:color w:val="494949"/>
        </w:rPr>
      </w:pPr>
      <w:r w:rsidRPr="004826F0">
        <w:rPr>
          <w:rFonts w:cs="Arial"/>
          <w:color w:val="494949"/>
        </w:rPr>
        <w:t xml:space="preserve">surveys/questionnaires of: </w:t>
      </w:r>
    </w:p>
    <w:p w14:paraId="660B9EFA" w14:textId="77777777" w:rsidR="00C015A9" w:rsidRPr="004826F0" w:rsidRDefault="00C015A9">
      <w:pPr>
        <w:pStyle w:val="ListParagraph"/>
        <w:numPr>
          <w:ilvl w:val="0"/>
          <w:numId w:val="5"/>
        </w:numPr>
        <w:spacing w:after="0" w:line="240" w:lineRule="auto"/>
        <w:jc w:val="left"/>
        <w:rPr>
          <w:rFonts w:cs="Arial"/>
          <w:color w:val="494949"/>
        </w:rPr>
      </w:pPr>
      <w:r w:rsidRPr="004826F0">
        <w:rPr>
          <w:rFonts w:cs="Arial"/>
          <w:color w:val="494949"/>
        </w:rPr>
        <w:t>learners</w:t>
      </w:r>
    </w:p>
    <w:p w14:paraId="66DECD23" w14:textId="77777777" w:rsidR="00C015A9" w:rsidRPr="004826F0" w:rsidRDefault="00C015A9">
      <w:pPr>
        <w:pStyle w:val="ListParagraph"/>
        <w:numPr>
          <w:ilvl w:val="0"/>
          <w:numId w:val="5"/>
        </w:numPr>
        <w:spacing w:after="0" w:line="240" w:lineRule="auto"/>
        <w:jc w:val="left"/>
        <w:rPr>
          <w:rFonts w:cs="Arial"/>
          <w:color w:val="494949"/>
        </w:rPr>
      </w:pPr>
      <w:r w:rsidRPr="004826F0">
        <w:rPr>
          <w:rFonts w:cs="Arial"/>
          <w:color w:val="494949"/>
        </w:rPr>
        <w:t xml:space="preserve">parents and carers </w:t>
      </w:r>
    </w:p>
    <w:p w14:paraId="0C70A7BC" w14:textId="77777777" w:rsidR="00C015A9" w:rsidRPr="004826F0" w:rsidRDefault="00C015A9">
      <w:pPr>
        <w:pStyle w:val="ListParagraph"/>
        <w:numPr>
          <w:ilvl w:val="0"/>
          <w:numId w:val="5"/>
        </w:numPr>
        <w:spacing w:after="200" w:line="276" w:lineRule="auto"/>
        <w:jc w:val="left"/>
        <w:rPr>
          <w:rFonts w:cs="Arial"/>
        </w:rPr>
      </w:pPr>
      <w:r w:rsidRPr="004826F0">
        <w:rPr>
          <w:rFonts w:cs="Arial"/>
          <w:color w:val="494949"/>
        </w:rPr>
        <w:t>staff.</w:t>
      </w:r>
      <w:bookmarkStart w:id="23" w:name="_Toc29915709"/>
    </w:p>
    <w:p w14:paraId="58DF9FFA" w14:textId="77777777" w:rsidR="00C015A9" w:rsidRPr="00C6778A" w:rsidRDefault="00C015A9" w:rsidP="00C015A9">
      <w:pPr>
        <w:pStyle w:val="Heading1"/>
        <w:spacing w:after="0"/>
      </w:pPr>
      <w:bookmarkStart w:id="24" w:name="_Toc61445981"/>
      <w:bookmarkStart w:id="25" w:name="_Toc61452101"/>
      <w:bookmarkStart w:id="26" w:name="_Toc112767663"/>
      <w:bookmarkEnd w:id="16"/>
      <w:r w:rsidRPr="00C6778A">
        <w:lastRenderedPageBreak/>
        <w:t>Policy and leadership</w:t>
      </w:r>
      <w:bookmarkEnd w:id="24"/>
      <w:bookmarkEnd w:id="25"/>
      <w:bookmarkEnd w:id="26"/>
      <w:r w:rsidRPr="00C6778A">
        <w:t xml:space="preserve"> </w:t>
      </w:r>
    </w:p>
    <w:p w14:paraId="16091B01" w14:textId="77777777" w:rsidR="00C015A9" w:rsidRPr="00C6778A" w:rsidRDefault="00C015A9" w:rsidP="00C015A9">
      <w:pPr>
        <w:pStyle w:val="Heading2"/>
        <w:spacing w:after="0"/>
      </w:pPr>
      <w:bookmarkStart w:id="27" w:name="_Toc61445982"/>
      <w:bookmarkStart w:id="28" w:name="_Toc61452102"/>
      <w:bookmarkStart w:id="29" w:name="_Toc112767664"/>
      <w:r w:rsidRPr="00C6778A">
        <w:rPr>
          <w:noProof/>
          <w:lang w:eastAsia="en-GB"/>
        </w:rPr>
        <mc:AlternateContent>
          <mc:Choice Requires="wps">
            <w:drawing>
              <wp:anchor distT="0" distB="0" distL="114300" distR="114300" simplePos="0" relativeHeight="251634688" behindDoc="0" locked="0" layoutInCell="1" allowOverlap="1" wp14:anchorId="468F3314" wp14:editId="7EA75576">
                <wp:simplePos x="0" y="0"/>
                <wp:positionH relativeFrom="column">
                  <wp:posOffset>-1784985</wp:posOffset>
                </wp:positionH>
                <wp:positionV relativeFrom="paragraph">
                  <wp:posOffset>668020</wp:posOffset>
                </wp:positionV>
                <wp:extent cx="800100" cy="571500"/>
                <wp:effectExtent l="0" t="0" r="3810" b="444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E0C9E" w14:textId="77777777" w:rsidR="00C015A9" w:rsidRDefault="00C015A9" w:rsidP="00C015A9">
                            <w:pPr>
                              <w:jc w:val="center"/>
                            </w:pPr>
                            <w:r>
                              <w:rPr>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F3314" id="Text Box 19" o:spid="_x0000_s1029" type="#_x0000_t202" style="position:absolute;left:0;text-align:left;margin-left:-140.55pt;margin-top:52.6pt;width:63pt;height: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" filled="f" stroked="f">
                <v:textbox>
                  <w:txbxContent>
                    <w:p w14:paraId="1F0E0C9E" w14:textId="77777777" w:rsidR="00C015A9" w:rsidRDefault="00C015A9" w:rsidP="00C015A9">
                      <w:pPr>
                        <w:jc w:val="center"/>
                      </w:pPr>
                      <w:r>
                        <w:rPr>
                          <w:color w:val="FFFFFF"/>
                          <w:sz w:val="60"/>
                        </w:rPr>
                        <w:t>6</w:t>
                      </w:r>
                    </w:p>
                  </w:txbxContent>
                </v:textbox>
              </v:shape>
            </w:pict>
          </mc:Fallback>
        </mc:AlternateContent>
      </w:r>
      <w:r w:rsidRPr="00C6778A">
        <w:rPr>
          <w:noProof/>
          <w:lang w:eastAsia="en-GB"/>
        </w:rPr>
        <mc:AlternateContent>
          <mc:Choice Requires="wps">
            <w:drawing>
              <wp:anchor distT="0" distB="0" distL="114300" distR="114300" simplePos="0" relativeHeight="251638784" behindDoc="0" locked="0" layoutInCell="1" allowOverlap="1" wp14:anchorId="74868FD8" wp14:editId="69493499">
                <wp:simplePos x="0" y="0"/>
                <wp:positionH relativeFrom="column">
                  <wp:posOffset>-1784985</wp:posOffset>
                </wp:positionH>
                <wp:positionV relativeFrom="paragraph">
                  <wp:posOffset>5894705</wp:posOffset>
                </wp:positionV>
                <wp:extent cx="800100" cy="571500"/>
                <wp:effectExtent l="0" t="444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70E67" w14:textId="77777777" w:rsidR="00C015A9" w:rsidRDefault="00C015A9" w:rsidP="00C015A9">
                            <w:pPr>
                              <w:jc w:val="center"/>
                            </w:pPr>
                            <w:r>
                              <w:rPr>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68FD8" id="Text Box 10" o:spid="_x0000_s1030" type="#_x0000_t202" style="position:absolute;left:0;text-align:left;margin-left:-140.55pt;margin-top:464.15pt;width:63pt;height: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" filled="f" stroked="f">
                <v:textbox>
                  <w:txbxContent>
                    <w:p w14:paraId="12970E67" w14:textId="77777777" w:rsidR="00C015A9" w:rsidRDefault="00C015A9" w:rsidP="00C015A9">
                      <w:pPr>
                        <w:jc w:val="center"/>
                      </w:pPr>
                      <w:r>
                        <w:rPr>
                          <w:color w:val="FFFFFF"/>
                          <w:sz w:val="60"/>
                        </w:rPr>
                        <w:t>7</w:t>
                      </w:r>
                    </w:p>
                  </w:txbxContent>
                </v:textbox>
              </v:shape>
            </w:pict>
          </mc:Fallback>
        </mc:AlternateContent>
      </w:r>
      <w:r w:rsidRPr="00C6778A">
        <w:t>Responsibilities</w:t>
      </w:r>
      <w:bookmarkEnd w:id="23"/>
      <w:bookmarkEnd w:id="27"/>
      <w:bookmarkEnd w:id="28"/>
      <w:bookmarkEnd w:id="29"/>
    </w:p>
    <w:p w14:paraId="765DBF64" w14:textId="0C9E4BEE" w:rsidR="00C015A9" w:rsidRDefault="00C015A9" w:rsidP="00C015A9">
      <w:r w:rsidRPr="00C6778A">
        <w:t>To ensure the online safeguarding of members of our school community it is important that all members of that community work together to develop safe and responsible online behaviours, learning from each other and from good practice elsewhere, reporting inappropriate online behaviours, concerns, and misuse as soon as these become apparent. While this will be a team effort, the following sections outline the online safety roles and responsibilities of individuals</w:t>
      </w:r>
      <w:r w:rsidRPr="00C6778A">
        <w:rPr>
          <w:i/>
        </w:rPr>
        <w:t xml:space="preserve"> </w:t>
      </w:r>
      <w:r w:rsidRPr="00C6778A">
        <w:t>and groups within the school.</w:t>
      </w:r>
    </w:p>
    <w:p w14:paraId="294384C2" w14:textId="55ACDC99" w:rsidR="00134450" w:rsidRPr="00A52DB5" w:rsidRDefault="00A52DB5" w:rsidP="004826F0">
      <w:pPr>
        <w:rPr>
          <w:rFonts w:ascii="Gotham Medium" w:hAnsi="Gotham Medium"/>
          <w:b/>
          <w:bCs/>
          <w:sz w:val="26"/>
          <w:szCs w:val="26"/>
        </w:rPr>
      </w:pPr>
      <w:r w:rsidRPr="00A52DB5">
        <w:rPr>
          <w:rFonts w:cs="Arial"/>
          <w:b/>
          <w:bCs/>
        </w:rPr>
        <w:t>Trust</w:t>
      </w:r>
      <w:r w:rsidR="00134450" w:rsidRPr="00A52DB5">
        <w:rPr>
          <w:rFonts w:cs="Arial"/>
          <w:b/>
          <w:bCs/>
        </w:rPr>
        <w:t xml:space="preserve"> Safeguarding Group</w:t>
      </w:r>
    </w:p>
    <w:p w14:paraId="199C074E" w14:textId="450FAF47" w:rsidR="004826F0" w:rsidRPr="00A52DB5" w:rsidRDefault="004826F0" w:rsidP="004826F0">
      <w:r w:rsidRPr="00A52DB5">
        <w:t xml:space="preserve">The </w:t>
      </w:r>
      <w:r w:rsidR="00134450" w:rsidRPr="00A52DB5">
        <w:t xml:space="preserve">Designated Safeguarding Leads regularly discuss issues of online safety, sharing and learning from experiences across the Trust; in addition to </w:t>
      </w:r>
      <w:r w:rsidRPr="00A52DB5">
        <w:t>monitoring the</w:t>
      </w:r>
      <w:r w:rsidR="00134450" w:rsidRPr="00A52DB5">
        <w:t xml:space="preserve"> impact of the</w:t>
      </w:r>
      <w:r w:rsidRPr="00A52DB5">
        <w:t xml:space="preserve"> Online </w:t>
      </w:r>
      <w:r w:rsidR="001B515E" w:rsidRPr="00A52DB5">
        <w:t>Safety</w:t>
      </w:r>
      <w:r w:rsidRPr="00A52DB5">
        <w:t xml:space="preserve"> Policy</w:t>
      </w:r>
      <w:r w:rsidR="00134450" w:rsidRPr="00A52DB5">
        <w:t xml:space="preserve">. Within each school the DSL has responsibility </w:t>
      </w:r>
      <w:r w:rsidRPr="00A52DB5">
        <w:t xml:space="preserve">for regular reporting to the Governing Body / Board of Trustees. </w:t>
      </w:r>
      <w:r w:rsidR="00134450" w:rsidRPr="00A52DB5">
        <w:t>The Trust IT Strategy Manager attends meetings as appropriate to discuss and advise on technical issues.</w:t>
      </w:r>
    </w:p>
    <w:p w14:paraId="6CAEB2F4" w14:textId="603E0C26" w:rsidR="00186B60" w:rsidRPr="00A52DB5" w:rsidRDefault="00134450" w:rsidP="004826F0">
      <w:r w:rsidRPr="00A52DB5">
        <w:t xml:space="preserve">The Computing lead in each school has responsibility for the coverage and delivery of the Online Safeguarding curriculum. </w:t>
      </w:r>
      <w:r w:rsidR="00186B60" w:rsidRPr="00A52DB5">
        <w:t>As part of their role Computing leads have the responsibility for consulting all stakeholders including parents and students about the Online Safety provision in order to measure it’s effectiveness.</w:t>
      </w:r>
    </w:p>
    <w:p w14:paraId="05C41E46" w14:textId="32828AAB" w:rsidR="00134450" w:rsidRPr="00A52DB5" w:rsidRDefault="00186B60" w:rsidP="004826F0">
      <w:pPr>
        <w:rPr>
          <w:color w:val="92D050"/>
        </w:rPr>
      </w:pPr>
      <w:r w:rsidRPr="00A52DB5">
        <w:t>The impact of this</w:t>
      </w:r>
      <w:r w:rsidR="00134450" w:rsidRPr="00A52DB5">
        <w:t xml:space="preserve"> is monitored by the DSL. Where Trust wide issues are identified these are reported to the Computing Network lead for review.</w:t>
      </w:r>
    </w:p>
    <w:p w14:paraId="08C82E69" w14:textId="77777777" w:rsidR="00A2114A" w:rsidRPr="00A2114A" w:rsidRDefault="00A2114A" w:rsidP="00A2114A">
      <w:pPr>
        <w:pStyle w:val="Heading2"/>
        <w:rPr>
          <w:sz w:val="26"/>
        </w:rPr>
      </w:pPr>
      <w:bookmarkStart w:id="30" w:name="_Toc448745592"/>
      <w:bookmarkStart w:id="31" w:name="_Toc448745805"/>
      <w:bookmarkStart w:id="32" w:name="_Toc511315101"/>
      <w:r w:rsidRPr="00A2114A">
        <w:rPr>
          <w:sz w:val="26"/>
        </w:rPr>
        <w:t xml:space="preserve">Board of </w:t>
      </w:r>
      <w:bookmarkEnd w:id="30"/>
      <w:bookmarkEnd w:id="31"/>
      <w:bookmarkEnd w:id="32"/>
      <w:r w:rsidRPr="00A2114A">
        <w:rPr>
          <w:sz w:val="26"/>
        </w:rPr>
        <w:t xml:space="preserve">Trustees </w:t>
      </w:r>
    </w:p>
    <w:p w14:paraId="0BC519F6" w14:textId="2D50F4BB" w:rsidR="006E38F0" w:rsidRPr="00186B60" w:rsidRDefault="00A2114A" w:rsidP="00A2114A">
      <w:pPr>
        <w:rPr>
          <w:color w:val="7030A0"/>
        </w:rPr>
      </w:pPr>
      <w:r>
        <w:t xml:space="preserve">The </w:t>
      </w:r>
      <w:r w:rsidRPr="00F5385F">
        <w:t>Board of Trustees</w:t>
      </w:r>
      <w:r w:rsidRPr="00F72572">
        <w:t xml:space="preserve"> are responsible for the approval of the </w:t>
      </w:r>
      <w:r>
        <w:t xml:space="preserve">Online </w:t>
      </w:r>
      <w:r w:rsidR="001B515E">
        <w:t>Safety</w:t>
      </w:r>
      <w:r w:rsidRPr="00F72572">
        <w:t xml:space="preserve"> Policy</w:t>
      </w:r>
      <w:r>
        <w:t xml:space="preserve">. The Trust Online </w:t>
      </w:r>
      <w:r w:rsidR="001B515E">
        <w:t>Safety</w:t>
      </w:r>
      <w:r>
        <w:t xml:space="preserve"> team is responsible</w:t>
      </w:r>
      <w:r w:rsidRPr="00F72572">
        <w:t xml:space="preserve"> for reviewing the effectiven</w:t>
      </w:r>
      <w:r>
        <w:t xml:space="preserve">ess of the policy. </w:t>
      </w:r>
      <w:r w:rsidRPr="00775238">
        <w:t xml:space="preserve">This will be carried out by receiving regular information about Online </w:t>
      </w:r>
      <w:r w:rsidR="001B515E" w:rsidRPr="00775238">
        <w:t>Safety</w:t>
      </w:r>
      <w:r w:rsidRPr="00775238">
        <w:t xml:space="preserve"> incidents and monitoring reports.</w:t>
      </w:r>
      <w:r w:rsidRPr="00492CB2">
        <w:t xml:space="preserve"> </w:t>
      </w:r>
    </w:p>
    <w:p w14:paraId="1AF48BB6" w14:textId="68466B5A" w:rsidR="006E38F0" w:rsidRDefault="006E38F0" w:rsidP="00A2114A"/>
    <w:p w14:paraId="70915AD9" w14:textId="77777777" w:rsidR="003D584A" w:rsidRPr="00C6778A" w:rsidRDefault="003D584A" w:rsidP="00A2114A"/>
    <w:p w14:paraId="05844ADB" w14:textId="77777777" w:rsidR="00C015A9" w:rsidRPr="00FB693F" w:rsidRDefault="00C015A9" w:rsidP="00C015A9">
      <w:pPr>
        <w:pStyle w:val="Heading3"/>
      </w:pPr>
      <w:r w:rsidRPr="00FB693F">
        <w:lastRenderedPageBreak/>
        <w:t>Headteacher and senior leaders</w:t>
      </w:r>
    </w:p>
    <w:p w14:paraId="3F3859D9" w14:textId="77777777" w:rsidR="00C015A9" w:rsidRPr="00C6778A" w:rsidRDefault="00C015A9">
      <w:pPr>
        <w:pStyle w:val="ListParagraph"/>
        <w:numPr>
          <w:ilvl w:val="0"/>
          <w:numId w:val="23"/>
        </w:numPr>
      </w:pPr>
      <w:r w:rsidRPr="00C6778A">
        <w:t>The headteacher</w:t>
      </w:r>
      <w:r w:rsidRPr="00D00B37">
        <w:rPr>
          <w:i/>
        </w:rPr>
        <w:t xml:space="preserve"> </w:t>
      </w:r>
      <w:r w:rsidRPr="00C6778A">
        <w:t>has a duty of care for ensuring the safety (including online safety) of members of the school community and fostering a culture of safeguarding, though the day-to-day responsibility for online safety may be delegated to the Online Safety Lead.</w:t>
      </w:r>
    </w:p>
    <w:p w14:paraId="6FDBACB3" w14:textId="2FD3A541" w:rsidR="00C015A9" w:rsidRPr="00C6778A" w:rsidRDefault="00C015A9">
      <w:pPr>
        <w:pStyle w:val="ListParagraph"/>
        <w:numPr>
          <w:ilvl w:val="0"/>
          <w:numId w:val="23"/>
        </w:numPr>
      </w:pPr>
      <w:r w:rsidRPr="00C6778A">
        <w:t xml:space="preserve">The headteacher and (at least) another member of the senior leadership team should be aware of the procedures to be followed in the event of a serious online safety allegation being made against a member of staff. </w:t>
      </w:r>
    </w:p>
    <w:p w14:paraId="597D4B2F" w14:textId="77777777" w:rsidR="00C015A9" w:rsidRPr="00C6778A" w:rsidRDefault="00C015A9">
      <w:pPr>
        <w:pStyle w:val="ListParagraph"/>
        <w:numPr>
          <w:ilvl w:val="0"/>
          <w:numId w:val="23"/>
        </w:numPr>
      </w:pPr>
      <w:r w:rsidRPr="00C6778A">
        <w:t xml:space="preserve">The headteacher/senior leaders are responsible for ensuring that the Online Safety Lead, technical staff, and other relevant staff carry out their responsibilities effectively and receive suitable training to enable them to carry out their roles and train other colleagues, as relevant. </w:t>
      </w:r>
    </w:p>
    <w:p w14:paraId="36BA232A" w14:textId="77777777" w:rsidR="00C015A9" w:rsidRPr="00C6778A" w:rsidRDefault="00C015A9">
      <w:pPr>
        <w:pStyle w:val="ListParagraph"/>
        <w:numPr>
          <w:ilvl w:val="0"/>
          <w:numId w:val="23"/>
        </w:numPr>
      </w:pPr>
      <w:r w:rsidRPr="00C6778A">
        <w:t xml:space="preserve">The headteacher/senior leaders will ensure that there is a system in place to allow for monitoring and support of those in school who carry out the internal online safety monitoring role. </w:t>
      </w:r>
    </w:p>
    <w:p w14:paraId="3C8A62E4" w14:textId="58FE2F1A" w:rsidR="008300F3" w:rsidRPr="00A52DB5" w:rsidRDefault="00C015A9" w:rsidP="008300F3">
      <w:pPr>
        <w:pStyle w:val="ListParagraph"/>
        <w:numPr>
          <w:ilvl w:val="0"/>
          <w:numId w:val="23"/>
        </w:numPr>
      </w:pPr>
      <w:r w:rsidRPr="00C6778A">
        <w:t xml:space="preserve">The headteacher/senior leaders will receive regular monitoring reports from the </w:t>
      </w:r>
      <w:r w:rsidRPr="00A52DB5">
        <w:t>Online Safety Lead.</w:t>
      </w:r>
      <w:r w:rsidR="00186B60" w:rsidRPr="00A52DB5">
        <w:rPr>
          <w:color w:val="92D050"/>
        </w:rPr>
        <w:t xml:space="preserve"> </w:t>
      </w:r>
    </w:p>
    <w:p w14:paraId="2E3F635F" w14:textId="77777777" w:rsidR="00A52DB5" w:rsidRPr="00A2114A" w:rsidRDefault="00A52DB5" w:rsidP="00A52DB5">
      <w:pPr>
        <w:pStyle w:val="ListParagraph"/>
      </w:pPr>
    </w:p>
    <w:p w14:paraId="09AE5550" w14:textId="1B36495E" w:rsidR="00C015A9" w:rsidRPr="00FB693F" w:rsidRDefault="00C015A9" w:rsidP="00C015A9">
      <w:pPr>
        <w:pStyle w:val="Heading3"/>
      </w:pPr>
      <w:r w:rsidRPr="00FB693F">
        <w:t>Online Safety Lead</w:t>
      </w:r>
      <w:r w:rsidR="002E3435">
        <w:rPr>
          <w:rStyle w:val="FootnoteReference"/>
        </w:rPr>
        <w:footnoteReference w:id="1"/>
      </w:r>
    </w:p>
    <w:p w14:paraId="562614F3" w14:textId="2E4FCF62" w:rsidR="00C015A9" w:rsidRPr="00C6778A" w:rsidRDefault="00C015A9" w:rsidP="007D403A">
      <w:pPr>
        <w:spacing w:after="0"/>
        <w:rPr>
          <w:rFonts w:cs="Arial"/>
        </w:rPr>
      </w:pPr>
      <w:r w:rsidRPr="00C6778A">
        <w:rPr>
          <w:rFonts w:cs="Arial"/>
        </w:rPr>
        <w:t xml:space="preserve">The </w:t>
      </w:r>
      <w:r>
        <w:rPr>
          <w:rFonts w:cs="Arial"/>
        </w:rPr>
        <w:t>O</w:t>
      </w:r>
      <w:r w:rsidRPr="00C6778A">
        <w:rPr>
          <w:rFonts w:cs="Arial"/>
        </w:rPr>
        <w:t xml:space="preserve">nline </w:t>
      </w:r>
      <w:r>
        <w:rPr>
          <w:rFonts w:cs="Arial"/>
        </w:rPr>
        <w:t>S</w:t>
      </w:r>
      <w:r w:rsidRPr="00C6778A">
        <w:rPr>
          <w:rFonts w:cs="Arial"/>
        </w:rPr>
        <w:t xml:space="preserve">afety </w:t>
      </w:r>
      <w:r>
        <w:rPr>
          <w:rFonts w:cs="Arial"/>
        </w:rPr>
        <w:t>L</w:t>
      </w:r>
      <w:r w:rsidRPr="00C6778A">
        <w:rPr>
          <w:rFonts w:cs="Arial"/>
        </w:rPr>
        <w:t>ead will:</w:t>
      </w:r>
    </w:p>
    <w:p w14:paraId="7D113428" w14:textId="77777777" w:rsidR="00C015A9" w:rsidRPr="00DA42AD" w:rsidRDefault="00C015A9">
      <w:pPr>
        <w:pStyle w:val="ListParagraph"/>
        <w:numPr>
          <w:ilvl w:val="0"/>
          <w:numId w:val="25"/>
        </w:numPr>
      </w:pPr>
      <w:r w:rsidRPr="00DA42AD">
        <w:t xml:space="preserve">work closely on a day-to-day basis with the Designated Safeguarding </w:t>
      </w:r>
      <w:r>
        <w:t xml:space="preserve">Lead </w:t>
      </w:r>
      <w:r w:rsidRPr="00DA42AD">
        <w:t>(DS</w:t>
      </w:r>
      <w:r>
        <w:t>L</w:t>
      </w:r>
      <w:r w:rsidRPr="00DA42AD">
        <w:t>), where these roles are not combined</w:t>
      </w:r>
    </w:p>
    <w:p w14:paraId="180ACE95" w14:textId="77777777" w:rsidR="00C015A9" w:rsidRPr="00DA42AD" w:rsidRDefault="00C015A9">
      <w:pPr>
        <w:pStyle w:val="ListParagraph"/>
        <w:numPr>
          <w:ilvl w:val="0"/>
          <w:numId w:val="25"/>
        </w:numPr>
      </w:pPr>
      <w:r w:rsidRPr="00DA42AD">
        <w:t>take day-to-day responsibility for online safety issues, being aware of the potential for serious child protection concerns</w:t>
      </w:r>
    </w:p>
    <w:p w14:paraId="3611D9A3" w14:textId="06396137" w:rsidR="00C015A9" w:rsidRPr="00DA42AD" w:rsidRDefault="00C015A9">
      <w:pPr>
        <w:pStyle w:val="ListParagraph"/>
        <w:numPr>
          <w:ilvl w:val="0"/>
          <w:numId w:val="25"/>
        </w:numPr>
      </w:pPr>
      <w:r w:rsidRPr="00DA42AD">
        <w:t>promote an awareness of and commitment to online safety education</w:t>
      </w:r>
      <w:r>
        <w:t xml:space="preserve">/awareness raising </w:t>
      </w:r>
      <w:r w:rsidRPr="00DA42AD">
        <w:t>across the school and beyond</w:t>
      </w:r>
    </w:p>
    <w:p w14:paraId="65D716A8" w14:textId="7B09E03F" w:rsidR="00C015A9" w:rsidRPr="00DA42AD" w:rsidRDefault="00C015A9">
      <w:pPr>
        <w:pStyle w:val="ListParagraph"/>
        <w:numPr>
          <w:ilvl w:val="0"/>
          <w:numId w:val="25"/>
        </w:numPr>
      </w:pPr>
      <w:r w:rsidRPr="00DA42AD">
        <w:t>liaise with curriculum leaders to ensure that the online safety curriculum is planned</w:t>
      </w:r>
      <w:r>
        <w:t xml:space="preserve">, mapped, </w:t>
      </w:r>
      <w:r w:rsidR="00B35C80" w:rsidRPr="00DA42AD">
        <w:t>embedded,</w:t>
      </w:r>
      <w:r>
        <w:t xml:space="preserve"> and evaluated</w:t>
      </w:r>
    </w:p>
    <w:p w14:paraId="078D2013" w14:textId="77777777" w:rsidR="00C015A9" w:rsidRPr="00DA42AD" w:rsidRDefault="00C015A9">
      <w:pPr>
        <w:pStyle w:val="ListParagraph"/>
        <w:numPr>
          <w:ilvl w:val="0"/>
          <w:numId w:val="25"/>
        </w:numPr>
      </w:pPr>
      <w:r w:rsidRPr="00DA42AD">
        <w:t>ensure that all staff are aware of the procedures that need to be followed in the event of an online safety incident taking place and the need to immediately report those incidents</w:t>
      </w:r>
      <w:r>
        <w:t xml:space="preserve"> </w:t>
      </w:r>
    </w:p>
    <w:p w14:paraId="4C1421BD" w14:textId="44ECC9F9" w:rsidR="00C015A9" w:rsidRPr="00DA42AD" w:rsidRDefault="00C015A9">
      <w:pPr>
        <w:pStyle w:val="ListParagraph"/>
        <w:numPr>
          <w:ilvl w:val="0"/>
          <w:numId w:val="25"/>
        </w:numPr>
      </w:pPr>
      <w:r w:rsidRPr="00DA42AD">
        <w:t>receive reports of online safety incidents and create a log of incidents to inform future online safety developments</w:t>
      </w:r>
    </w:p>
    <w:p w14:paraId="3B5F2946" w14:textId="1684B953" w:rsidR="00C015A9" w:rsidRPr="00DA42AD" w:rsidRDefault="00C015A9">
      <w:pPr>
        <w:pStyle w:val="ListParagraph"/>
        <w:numPr>
          <w:ilvl w:val="0"/>
          <w:numId w:val="25"/>
        </w:numPr>
      </w:pPr>
      <w:r w:rsidRPr="00DA42AD">
        <w:t>provide (or identify sources of) training and advice for staff</w:t>
      </w:r>
      <w:r w:rsidR="00D3599F">
        <w:t>/</w:t>
      </w:r>
      <w:r w:rsidRPr="00DA42AD">
        <w:t xml:space="preserve">governors/parents/carers/learners </w:t>
      </w:r>
    </w:p>
    <w:p w14:paraId="21EF38D1" w14:textId="10EB19D2" w:rsidR="00A2114A" w:rsidRPr="00B35C80" w:rsidRDefault="00C015A9" w:rsidP="00B35C80">
      <w:pPr>
        <w:pStyle w:val="ListParagraph"/>
        <w:numPr>
          <w:ilvl w:val="0"/>
          <w:numId w:val="25"/>
        </w:numPr>
        <w:rPr>
          <w:rFonts w:cs="Arial"/>
        </w:rPr>
      </w:pPr>
      <w:r w:rsidRPr="00FC6D88">
        <w:rPr>
          <w:rFonts w:cs="Arial"/>
        </w:rPr>
        <w:lastRenderedPageBreak/>
        <w:t xml:space="preserve">liaise with </w:t>
      </w:r>
      <w:r w:rsidR="00A2114A">
        <w:rPr>
          <w:rFonts w:cs="Arial"/>
        </w:rPr>
        <w:t>Trust Online Safeguarding Team</w:t>
      </w:r>
    </w:p>
    <w:p w14:paraId="3ED52A17" w14:textId="32A0912C" w:rsidR="00C015A9" w:rsidRDefault="00C015A9">
      <w:pPr>
        <w:pStyle w:val="ListParagraph"/>
        <w:numPr>
          <w:ilvl w:val="0"/>
          <w:numId w:val="25"/>
        </w:numPr>
        <w:rPr>
          <w:rFonts w:cs="Arial"/>
        </w:rPr>
      </w:pPr>
      <w:r w:rsidRPr="00FC6D88">
        <w:rPr>
          <w:rFonts w:cs="Arial"/>
        </w:rPr>
        <w:t>report regularly to headteacher/senior leadership team.</w:t>
      </w:r>
    </w:p>
    <w:p w14:paraId="6817EC48" w14:textId="7B1CC3CE" w:rsidR="00C015A9" w:rsidRDefault="00C015A9" w:rsidP="00C015A9">
      <w:pPr>
        <w:pStyle w:val="Heading3"/>
        <w:spacing w:before="0"/>
      </w:pPr>
      <w:r w:rsidRPr="00FB693F">
        <w:t xml:space="preserve">Designated Safeguarding </w:t>
      </w:r>
      <w:r>
        <w:t xml:space="preserve">Lead </w:t>
      </w:r>
      <w:r w:rsidRPr="00FB693F">
        <w:t>(DS</w:t>
      </w:r>
      <w:r>
        <w:t>L</w:t>
      </w:r>
      <w:r w:rsidRPr="00FB693F">
        <w:t>)</w:t>
      </w:r>
    </w:p>
    <w:p w14:paraId="370B24F0" w14:textId="77777777" w:rsidR="00C015A9" w:rsidRPr="00C6778A" w:rsidRDefault="00C015A9" w:rsidP="00C015A9">
      <w:pPr>
        <w:rPr>
          <w:rFonts w:cs="Arial"/>
        </w:rPr>
      </w:pPr>
      <w:r w:rsidRPr="00C6778A">
        <w:rPr>
          <w:rFonts w:cs="Arial"/>
        </w:rPr>
        <w:t>The</w:t>
      </w:r>
      <w:r w:rsidRPr="00C6778A">
        <w:rPr>
          <w:rFonts w:cs="Arial"/>
          <w:i/>
        </w:rPr>
        <w:t xml:space="preserve"> </w:t>
      </w:r>
      <w:r w:rsidRPr="00C6778A">
        <w:rPr>
          <w:rFonts w:cs="Arial"/>
        </w:rPr>
        <w:t xml:space="preserve">Designated Safeguarding </w:t>
      </w:r>
      <w:r>
        <w:rPr>
          <w:rFonts w:cs="Arial"/>
        </w:rPr>
        <w:t xml:space="preserve">Lead </w:t>
      </w:r>
      <w:r w:rsidRPr="00C6778A">
        <w:rPr>
          <w:rFonts w:cs="Arial"/>
        </w:rPr>
        <w:t>should be trained in online safety issues and be aware of the potential for serious safeguarding issues to arise from:</w:t>
      </w:r>
    </w:p>
    <w:p w14:paraId="4194E52D" w14:textId="62CA85C9" w:rsidR="00C015A9" w:rsidRPr="00D00B37" w:rsidRDefault="00C015A9">
      <w:pPr>
        <w:pStyle w:val="ListParagraph"/>
        <w:numPr>
          <w:ilvl w:val="0"/>
          <w:numId w:val="33"/>
        </w:numPr>
      </w:pPr>
      <w:r w:rsidRPr="00D00B37">
        <w:t>sharing of personal data</w:t>
      </w:r>
    </w:p>
    <w:p w14:paraId="0828CEF6" w14:textId="77777777" w:rsidR="00C015A9" w:rsidRPr="00D00B37" w:rsidRDefault="00C015A9">
      <w:pPr>
        <w:pStyle w:val="ListParagraph"/>
        <w:numPr>
          <w:ilvl w:val="0"/>
          <w:numId w:val="33"/>
        </w:numPr>
      </w:pPr>
      <w:r w:rsidRPr="00D00B37">
        <w:t>access to illegal/inappropriate materials</w:t>
      </w:r>
    </w:p>
    <w:p w14:paraId="20985E27" w14:textId="77777777" w:rsidR="00C015A9" w:rsidRPr="00D00B37" w:rsidRDefault="00C015A9">
      <w:pPr>
        <w:pStyle w:val="ListParagraph"/>
        <w:numPr>
          <w:ilvl w:val="0"/>
          <w:numId w:val="33"/>
        </w:numPr>
      </w:pPr>
      <w:r w:rsidRPr="00D00B37">
        <w:t>inappropriate online contact with adults/strangers</w:t>
      </w:r>
    </w:p>
    <w:p w14:paraId="1060CD25" w14:textId="77777777" w:rsidR="00C015A9" w:rsidRPr="00D00B37" w:rsidRDefault="00C015A9">
      <w:pPr>
        <w:pStyle w:val="ListParagraph"/>
        <w:numPr>
          <w:ilvl w:val="0"/>
          <w:numId w:val="33"/>
        </w:numPr>
      </w:pPr>
      <w:r w:rsidRPr="00D00B37">
        <w:t>potential or actual incidents of grooming</w:t>
      </w:r>
    </w:p>
    <w:p w14:paraId="6CAAC926" w14:textId="4A7B205B" w:rsidR="00C015A9" w:rsidRDefault="00C015A9">
      <w:pPr>
        <w:pStyle w:val="ListParagraph"/>
        <w:numPr>
          <w:ilvl w:val="0"/>
          <w:numId w:val="33"/>
        </w:numPr>
      </w:pPr>
      <w:r w:rsidRPr="00D00B37">
        <w:t>online bullying.</w:t>
      </w:r>
    </w:p>
    <w:p w14:paraId="70951913" w14:textId="77777777" w:rsidR="006E38F0" w:rsidRPr="003737FC" w:rsidRDefault="006E38F0" w:rsidP="006E38F0">
      <w:pPr>
        <w:pStyle w:val="ListParagraph"/>
      </w:pPr>
    </w:p>
    <w:p w14:paraId="6EF3A64C" w14:textId="77777777" w:rsidR="00C015A9" w:rsidRPr="00FB693F" w:rsidRDefault="00C015A9" w:rsidP="00C015A9">
      <w:pPr>
        <w:pStyle w:val="Heading3"/>
      </w:pPr>
      <w:r w:rsidRPr="00FB693F">
        <w:t>Curriculum Leads</w:t>
      </w:r>
    </w:p>
    <w:p w14:paraId="143F963E" w14:textId="76D7DAAF" w:rsidR="00C015A9" w:rsidRPr="00C6778A" w:rsidRDefault="00C015A9" w:rsidP="00C015A9">
      <w:pPr>
        <w:rPr>
          <w:rFonts w:cs="Arial"/>
        </w:rPr>
      </w:pPr>
      <w:r w:rsidRPr="00C6778A">
        <w:rPr>
          <w:rFonts w:cs="Arial"/>
        </w:rPr>
        <w:t xml:space="preserve">Curriculum Leads will work with the </w:t>
      </w:r>
      <w:r>
        <w:rPr>
          <w:rFonts w:cs="Arial"/>
        </w:rPr>
        <w:t>O</w:t>
      </w:r>
      <w:r w:rsidRPr="00C6778A">
        <w:rPr>
          <w:rFonts w:cs="Arial"/>
        </w:rPr>
        <w:t xml:space="preserve">nline </w:t>
      </w:r>
      <w:r>
        <w:rPr>
          <w:rFonts w:cs="Arial"/>
        </w:rPr>
        <w:t>S</w:t>
      </w:r>
      <w:r w:rsidRPr="00C6778A">
        <w:rPr>
          <w:rFonts w:cs="Arial"/>
        </w:rPr>
        <w:t xml:space="preserve">afety </w:t>
      </w:r>
      <w:r>
        <w:rPr>
          <w:rFonts w:cs="Arial"/>
        </w:rPr>
        <w:t>L</w:t>
      </w:r>
      <w:r w:rsidRPr="00C6778A">
        <w:rPr>
          <w:rFonts w:cs="Arial"/>
        </w:rPr>
        <w:t>ead to develop a planned and coordinated online safety education programme</w:t>
      </w:r>
      <w:r w:rsidR="00B35C80">
        <w:t>.</w:t>
      </w:r>
      <w:r w:rsidRPr="64F3DCD6">
        <w:rPr>
          <w:rFonts w:cs="Arial"/>
        </w:rPr>
        <w:t xml:space="preserve"> </w:t>
      </w:r>
    </w:p>
    <w:p w14:paraId="667379E6" w14:textId="51ED6389" w:rsidR="00C015A9" w:rsidRPr="00C6778A" w:rsidRDefault="00C015A9" w:rsidP="007D403A">
      <w:pPr>
        <w:spacing w:after="0"/>
        <w:rPr>
          <w:rFonts w:cs="Arial"/>
        </w:rPr>
      </w:pPr>
      <w:r w:rsidRPr="00C6778A">
        <w:rPr>
          <w:rFonts w:cs="Arial"/>
        </w:rPr>
        <w:t>This will be provided through:</w:t>
      </w:r>
    </w:p>
    <w:p w14:paraId="7718614A" w14:textId="77777777" w:rsidR="00C015A9" w:rsidRPr="00D00B37" w:rsidRDefault="00C015A9">
      <w:pPr>
        <w:pStyle w:val="ListParagraph"/>
        <w:numPr>
          <w:ilvl w:val="0"/>
          <w:numId w:val="34"/>
        </w:numPr>
      </w:pPr>
      <w:r w:rsidRPr="00D00B37">
        <w:t>a discrete programme</w:t>
      </w:r>
      <w:r>
        <w:t xml:space="preserve"> </w:t>
      </w:r>
    </w:p>
    <w:p w14:paraId="7D5953EF" w14:textId="77777777" w:rsidR="00C015A9" w:rsidRDefault="00C015A9">
      <w:pPr>
        <w:pStyle w:val="ListParagraph"/>
        <w:numPr>
          <w:ilvl w:val="0"/>
          <w:numId w:val="34"/>
        </w:numPr>
      </w:pPr>
      <w:r>
        <w:t xml:space="preserve">PHSE and SRE programmes </w:t>
      </w:r>
    </w:p>
    <w:p w14:paraId="66F5E1FF" w14:textId="77777777" w:rsidR="00C015A9" w:rsidRPr="00D00B37" w:rsidRDefault="00C015A9">
      <w:pPr>
        <w:pStyle w:val="ListParagraph"/>
        <w:numPr>
          <w:ilvl w:val="0"/>
          <w:numId w:val="34"/>
        </w:numPr>
      </w:pPr>
      <w:r>
        <w:t>A mapped cross-curricular programme</w:t>
      </w:r>
    </w:p>
    <w:p w14:paraId="01EBDC51" w14:textId="77777777" w:rsidR="00C015A9" w:rsidRPr="00D00B37" w:rsidRDefault="00C015A9">
      <w:pPr>
        <w:pStyle w:val="ListParagraph"/>
        <w:numPr>
          <w:ilvl w:val="0"/>
          <w:numId w:val="34"/>
        </w:numPr>
      </w:pPr>
      <w:r w:rsidRPr="00D00B37">
        <w:t>assemblies and pastoral programmes</w:t>
      </w:r>
    </w:p>
    <w:p w14:paraId="506FB963" w14:textId="22EFDBD3" w:rsidR="00C015A9" w:rsidRPr="006E38F0" w:rsidRDefault="00C015A9">
      <w:pPr>
        <w:pStyle w:val="ListParagraph"/>
        <w:numPr>
          <w:ilvl w:val="0"/>
          <w:numId w:val="34"/>
        </w:numPr>
        <w:rPr>
          <w:iCs/>
          <w:color w:val="1762AB"/>
          <w:u w:val="single"/>
        </w:rPr>
      </w:pPr>
      <w:r w:rsidRPr="00FC6D88">
        <w:rPr>
          <w:bCs/>
        </w:rPr>
        <w:t>through relevant national initiatives and opportunities</w:t>
      </w:r>
    </w:p>
    <w:p w14:paraId="66D0F31C" w14:textId="77777777" w:rsidR="006E38F0" w:rsidRPr="00D94E62" w:rsidRDefault="006E38F0" w:rsidP="006E38F0">
      <w:pPr>
        <w:pStyle w:val="ListParagraph"/>
        <w:rPr>
          <w:rStyle w:val="IntenseEmphasis"/>
        </w:rPr>
      </w:pPr>
    </w:p>
    <w:p w14:paraId="6927DA04" w14:textId="77777777" w:rsidR="00C015A9" w:rsidRPr="00FB693F" w:rsidRDefault="00C015A9" w:rsidP="00C015A9">
      <w:pPr>
        <w:pStyle w:val="Heading3"/>
      </w:pPr>
      <w:r w:rsidRPr="00FB693F">
        <w:t>Teaching and support staff</w:t>
      </w:r>
    </w:p>
    <w:p w14:paraId="38E3AE22" w14:textId="77777777" w:rsidR="00C015A9" w:rsidRPr="00C6778A" w:rsidRDefault="00C015A9" w:rsidP="007D403A">
      <w:pPr>
        <w:spacing w:after="0"/>
        <w:rPr>
          <w:rFonts w:cs="Arial"/>
        </w:rPr>
      </w:pPr>
      <w:r w:rsidRPr="00C6778A">
        <w:rPr>
          <w:rFonts w:cs="Arial"/>
        </w:rPr>
        <w:t>School staff are responsible for ensuring that:</w:t>
      </w:r>
    </w:p>
    <w:p w14:paraId="119C30A9" w14:textId="77777777" w:rsidR="00C015A9" w:rsidRPr="001C1481" w:rsidRDefault="00C015A9">
      <w:pPr>
        <w:pStyle w:val="ListParagraph"/>
        <w:numPr>
          <w:ilvl w:val="0"/>
          <w:numId w:val="35"/>
        </w:numPr>
      </w:pPr>
      <w:r w:rsidRPr="001C1481">
        <w:t>they have an awareness of current online safety matters/trends and of the current school</w:t>
      </w:r>
      <w:r w:rsidRPr="00DA46D9">
        <w:rPr>
          <w:i/>
        </w:rPr>
        <w:t xml:space="preserve"> </w:t>
      </w:r>
      <w:r w:rsidRPr="001C1481">
        <w:t>Online Safety Policy and practices</w:t>
      </w:r>
    </w:p>
    <w:p w14:paraId="300382DC" w14:textId="77777777" w:rsidR="00C015A9" w:rsidRPr="001C1481" w:rsidRDefault="00C015A9">
      <w:pPr>
        <w:pStyle w:val="ListParagraph"/>
        <w:numPr>
          <w:ilvl w:val="0"/>
          <w:numId w:val="35"/>
        </w:numPr>
      </w:pPr>
      <w:r w:rsidRPr="001C1481">
        <w:t>they understand that online safety is a core part of safeguarding</w:t>
      </w:r>
    </w:p>
    <w:p w14:paraId="11C005FF" w14:textId="51B8E041" w:rsidR="00C015A9" w:rsidRPr="001C1481" w:rsidRDefault="00C015A9">
      <w:pPr>
        <w:pStyle w:val="ListParagraph"/>
        <w:numPr>
          <w:ilvl w:val="0"/>
          <w:numId w:val="35"/>
        </w:numPr>
      </w:pPr>
      <w:r w:rsidRPr="001C1481">
        <w:t>they have read, understood, and signed the staff acceptable use agreement (AUA)</w:t>
      </w:r>
    </w:p>
    <w:p w14:paraId="0EB2B379" w14:textId="57D4AFCA" w:rsidR="00C015A9" w:rsidRPr="00DA46D9" w:rsidRDefault="00C015A9">
      <w:pPr>
        <w:pStyle w:val="ListParagraph"/>
        <w:numPr>
          <w:ilvl w:val="0"/>
          <w:numId w:val="35"/>
        </w:numPr>
        <w:rPr>
          <w:color w:val="244061" w:themeColor="accent1" w:themeShade="80"/>
        </w:rPr>
      </w:pPr>
      <w:r w:rsidRPr="001C1481">
        <w:t>they immediately report any suspected misuse or problem to</w:t>
      </w:r>
      <w:r w:rsidR="00B35C80">
        <w:t xml:space="preserve"> </w:t>
      </w:r>
      <w:r w:rsidR="00B35C80" w:rsidRPr="00C20AEF">
        <w:t>Headteacher</w:t>
      </w:r>
      <w:r w:rsidR="00B35C80">
        <w:t xml:space="preserve"> </w:t>
      </w:r>
      <w:r w:rsidR="00B35C80" w:rsidRPr="00C20AEF">
        <w:t>/</w:t>
      </w:r>
      <w:r w:rsidR="00B35C80">
        <w:t xml:space="preserve"> </w:t>
      </w:r>
      <w:r w:rsidR="00B35C80" w:rsidRPr="00C20AEF">
        <w:t>Senior Leader</w:t>
      </w:r>
      <w:r w:rsidR="00B35C80">
        <w:t xml:space="preserve"> </w:t>
      </w:r>
      <w:r w:rsidR="00B35C80" w:rsidRPr="00C20AEF">
        <w:t>/</w:t>
      </w:r>
      <w:r w:rsidR="00B35C80">
        <w:t xml:space="preserve"> Online Safety lead</w:t>
      </w:r>
      <w:r w:rsidR="00B35C80" w:rsidRPr="00C20AEF">
        <w:t xml:space="preserve"> for investigation</w:t>
      </w:r>
      <w:r w:rsidR="00B35C80">
        <w:t xml:space="preserve"> </w:t>
      </w:r>
      <w:r w:rsidR="00B35C80" w:rsidRPr="00C20AEF">
        <w:t>/</w:t>
      </w:r>
      <w:r w:rsidR="00B35C80">
        <w:t xml:space="preserve"> </w:t>
      </w:r>
      <w:r w:rsidR="00B35C80" w:rsidRPr="00C20AEF">
        <w:t>action</w:t>
      </w:r>
      <w:r w:rsidR="00B35C80">
        <w:t xml:space="preserve"> </w:t>
      </w:r>
      <w:r w:rsidR="00B35C80" w:rsidRPr="00C20AEF">
        <w:t>/</w:t>
      </w:r>
      <w:r w:rsidR="00B35C80">
        <w:t xml:space="preserve"> </w:t>
      </w:r>
      <w:r w:rsidR="00B35C80" w:rsidRPr="00C20AEF">
        <w:t>sanction</w:t>
      </w:r>
      <w:r w:rsidRPr="001C1481">
        <w:t xml:space="preserve"> in line with the school safeguarding procedures </w:t>
      </w:r>
    </w:p>
    <w:p w14:paraId="789BE665" w14:textId="77777777" w:rsidR="00C015A9" w:rsidRPr="00DA46D9" w:rsidRDefault="00C015A9">
      <w:pPr>
        <w:pStyle w:val="ListParagraph"/>
        <w:numPr>
          <w:ilvl w:val="0"/>
          <w:numId w:val="35"/>
        </w:numPr>
        <w:rPr>
          <w:i/>
        </w:rPr>
      </w:pPr>
      <w:r w:rsidRPr="001C1481">
        <w:t xml:space="preserve">all digital communications with learners and parents/carers should be on a professional level </w:t>
      </w:r>
      <w:r w:rsidRPr="00B35C80">
        <w:rPr>
          <w:iCs/>
        </w:rPr>
        <w:t>and only carried out using official school systems</w:t>
      </w:r>
      <w:r w:rsidRPr="00DA46D9">
        <w:rPr>
          <w:i/>
        </w:rPr>
        <w:t xml:space="preserve"> </w:t>
      </w:r>
    </w:p>
    <w:p w14:paraId="0FE2AECD" w14:textId="77777777" w:rsidR="00C015A9" w:rsidRPr="001C1481" w:rsidRDefault="00C015A9">
      <w:pPr>
        <w:pStyle w:val="ListParagraph"/>
        <w:numPr>
          <w:ilvl w:val="0"/>
          <w:numId w:val="35"/>
        </w:numPr>
      </w:pPr>
      <w:r w:rsidRPr="001C1481">
        <w:t xml:space="preserve">online safety issues are embedded in all aspects of the curriculum and other activities </w:t>
      </w:r>
    </w:p>
    <w:p w14:paraId="06589690" w14:textId="77777777" w:rsidR="00C015A9" w:rsidRPr="001C1481" w:rsidRDefault="00C015A9">
      <w:pPr>
        <w:pStyle w:val="ListParagraph"/>
        <w:numPr>
          <w:ilvl w:val="0"/>
          <w:numId w:val="35"/>
        </w:numPr>
      </w:pPr>
      <w:r w:rsidRPr="001C1481">
        <w:lastRenderedPageBreak/>
        <w:t>ensure learners understand and follow the Online Safety Policy and acceptable use agreements, have a good understanding of research skills and the need to avoid plagiarism and uphold copyright regulations</w:t>
      </w:r>
    </w:p>
    <w:p w14:paraId="0F94CC9C" w14:textId="77777777" w:rsidR="00C015A9" w:rsidRPr="001C1481" w:rsidRDefault="00C015A9">
      <w:pPr>
        <w:pStyle w:val="ListParagraph"/>
        <w:numPr>
          <w:ilvl w:val="0"/>
          <w:numId w:val="35"/>
        </w:numPr>
      </w:pPr>
      <w:r w:rsidRPr="001C1481">
        <w:t xml:space="preserve">they supervise and monitor the use of digital technologies, mobile devices, cameras, etc., in lessons and other school activities (where allowed) and implement current policies </w:t>
      </w:r>
      <w:r>
        <w:t>regarding</w:t>
      </w:r>
      <w:r w:rsidRPr="001C1481">
        <w:t xml:space="preserve"> these devices</w:t>
      </w:r>
    </w:p>
    <w:p w14:paraId="5A7A3C49" w14:textId="77777777" w:rsidR="00C015A9" w:rsidRPr="0094730D" w:rsidRDefault="00C015A9">
      <w:pPr>
        <w:pStyle w:val="ListParagraph"/>
        <w:numPr>
          <w:ilvl w:val="0"/>
          <w:numId w:val="35"/>
        </w:numPr>
      </w:pPr>
      <w:r w:rsidRPr="001C1481">
        <w:t>in lessons where internet use is pre-planned learners should be guided to sites checked as suitable for their use</w:t>
      </w:r>
      <w:r w:rsidRPr="00DA46D9">
        <w:rPr>
          <w:i/>
        </w:rPr>
        <w:t xml:space="preserve"> </w:t>
      </w:r>
      <w:r w:rsidRPr="00B35C80">
        <w:rPr>
          <w:iCs/>
        </w:rPr>
        <w:t>and that processes are in place for dealing with any unsuitable material that is found in internet searches</w:t>
      </w:r>
    </w:p>
    <w:p w14:paraId="1E679E87" w14:textId="1568B0E1" w:rsidR="00C015A9" w:rsidRPr="00E1539E" w:rsidRDefault="00C015A9">
      <w:pPr>
        <w:pStyle w:val="ListParagraph"/>
        <w:numPr>
          <w:ilvl w:val="0"/>
          <w:numId w:val="35"/>
        </w:numPr>
        <w:rPr>
          <w:iCs/>
        </w:rPr>
      </w:pPr>
      <w:r>
        <w:t>where lessons take place using</w:t>
      </w:r>
      <w:r w:rsidRPr="0094730D">
        <w:t xml:space="preserve"> live-streaming or video-conferencing</w:t>
      </w:r>
      <w:r>
        <w:t xml:space="preserve">, </w:t>
      </w:r>
      <w:r w:rsidRPr="0094730D">
        <w:t>staff must have full regard to national safeguarding guidance and local safeguarding policies</w:t>
      </w:r>
      <w:r>
        <w:t xml:space="preserve"> </w:t>
      </w:r>
    </w:p>
    <w:p w14:paraId="08396B00" w14:textId="77777777" w:rsidR="00C015A9" w:rsidRPr="00E1539E" w:rsidRDefault="00C015A9">
      <w:pPr>
        <w:pStyle w:val="ListParagraph"/>
        <w:numPr>
          <w:ilvl w:val="0"/>
          <w:numId w:val="35"/>
        </w:numPr>
        <w:rPr>
          <w:iCs/>
        </w:rPr>
      </w:pPr>
      <w:r w:rsidRPr="00E1539E">
        <w:rPr>
          <w:iCs/>
        </w:rPr>
        <w:t>have a zero-tolerance approach to incidents of online-bullying, sexual harassment, discrimination, hatred etc</w:t>
      </w:r>
    </w:p>
    <w:p w14:paraId="1DCA9D31" w14:textId="790B619E" w:rsidR="00C015A9" w:rsidRDefault="00C015A9">
      <w:pPr>
        <w:pStyle w:val="ListParagraph"/>
        <w:numPr>
          <w:ilvl w:val="0"/>
          <w:numId w:val="35"/>
        </w:numPr>
        <w:rPr>
          <w:iCs/>
        </w:rPr>
      </w:pPr>
      <w:r w:rsidRPr="00DA46D9">
        <w:rPr>
          <w:iCs/>
        </w:rPr>
        <w:t>they model safe, responsible, and professional online behaviours in their own use of technology, including out of school and in their use of social media.</w:t>
      </w:r>
    </w:p>
    <w:p w14:paraId="44ACF28B" w14:textId="77777777" w:rsidR="006E38F0" w:rsidRPr="003737FC" w:rsidRDefault="006E38F0" w:rsidP="006E38F0">
      <w:pPr>
        <w:pStyle w:val="ListParagraph"/>
        <w:rPr>
          <w:iCs/>
        </w:rPr>
      </w:pPr>
    </w:p>
    <w:p w14:paraId="00FD3181" w14:textId="4CAB3AEC" w:rsidR="00C015A9" w:rsidRPr="00FB693F" w:rsidRDefault="00C015A9" w:rsidP="00C015A9">
      <w:pPr>
        <w:pStyle w:val="Heading3"/>
      </w:pPr>
      <w:r w:rsidRPr="00FB693F">
        <w:t>Network manager</w:t>
      </w:r>
      <w:r w:rsidR="00B35C80">
        <w:t xml:space="preserve"> </w:t>
      </w:r>
      <w:r w:rsidRPr="00FB693F">
        <w:t>/</w:t>
      </w:r>
      <w:r w:rsidR="00B35C80">
        <w:t xml:space="preserve"> IT Strategy Manager</w:t>
      </w:r>
    </w:p>
    <w:p w14:paraId="77C034FA" w14:textId="5641173D" w:rsidR="00C015A9" w:rsidRPr="00C6778A" w:rsidRDefault="00C015A9" w:rsidP="007D403A">
      <w:pPr>
        <w:spacing w:after="0"/>
        <w:rPr>
          <w:rFonts w:cs="Arial"/>
        </w:rPr>
      </w:pPr>
      <w:r w:rsidRPr="00C6778A">
        <w:rPr>
          <w:rFonts w:cs="Arial"/>
        </w:rPr>
        <w:t>Th</w:t>
      </w:r>
      <w:r w:rsidR="00B35C80">
        <w:rPr>
          <w:rFonts w:cs="Arial"/>
        </w:rPr>
        <w:t xml:space="preserve">ose with technical responsibilities are </w:t>
      </w:r>
      <w:r w:rsidRPr="00C6778A">
        <w:rPr>
          <w:rFonts w:cs="Arial"/>
        </w:rPr>
        <w:t>responsible for ensuring that:</w:t>
      </w:r>
    </w:p>
    <w:p w14:paraId="23BD5392" w14:textId="525E423E" w:rsidR="00C015A9" w:rsidRPr="003737FC" w:rsidRDefault="00C015A9">
      <w:pPr>
        <w:pStyle w:val="ListParagraph"/>
        <w:numPr>
          <w:ilvl w:val="0"/>
          <w:numId w:val="52"/>
        </w:numPr>
      </w:pPr>
      <w:r w:rsidRPr="003737FC">
        <w:t xml:space="preserve">they are aware of and follow the </w:t>
      </w:r>
      <w:r w:rsidR="00B35C80">
        <w:t xml:space="preserve">Trust </w:t>
      </w:r>
      <w:r w:rsidRPr="003737FC">
        <w:t>Online Safety Policy to carry out their work effectively in line with school policy</w:t>
      </w:r>
    </w:p>
    <w:p w14:paraId="313BC3C2" w14:textId="77777777" w:rsidR="00C015A9" w:rsidRPr="003737FC" w:rsidRDefault="00C015A9">
      <w:pPr>
        <w:pStyle w:val="ListParagraph"/>
        <w:numPr>
          <w:ilvl w:val="0"/>
          <w:numId w:val="52"/>
        </w:numPr>
      </w:pPr>
      <w:r w:rsidRPr="003737FC">
        <w:t xml:space="preserve">the </w:t>
      </w:r>
      <w:r w:rsidRPr="2D350836">
        <w:t xml:space="preserve">school </w:t>
      </w:r>
      <w:r w:rsidRPr="003737FC">
        <w:t>technical infrastructure is secure and is not open to misuse or malicious attack</w:t>
      </w:r>
    </w:p>
    <w:p w14:paraId="5CD1BA66" w14:textId="098B86A7" w:rsidR="00C015A9" w:rsidRPr="003737FC" w:rsidRDefault="00C015A9">
      <w:pPr>
        <w:pStyle w:val="ListParagraph"/>
        <w:numPr>
          <w:ilvl w:val="0"/>
          <w:numId w:val="52"/>
        </w:numPr>
      </w:pPr>
      <w:r w:rsidRPr="003737FC">
        <w:t>the school</w:t>
      </w:r>
      <w:r w:rsidRPr="003737FC">
        <w:rPr>
          <w:i/>
        </w:rPr>
        <w:t xml:space="preserve"> </w:t>
      </w:r>
      <w:r w:rsidRPr="003737FC">
        <w:t xml:space="preserve">meets (as a minimum) the required online safety technical requirements as identified by the </w:t>
      </w:r>
      <w:r w:rsidR="001B515E">
        <w:t>Trust</w:t>
      </w:r>
    </w:p>
    <w:p w14:paraId="74E8BB7C" w14:textId="6F8283AD" w:rsidR="00C015A9" w:rsidRPr="003737FC" w:rsidRDefault="00C015A9">
      <w:pPr>
        <w:pStyle w:val="ListParagraph"/>
        <w:numPr>
          <w:ilvl w:val="0"/>
          <w:numId w:val="52"/>
        </w:numPr>
        <w:rPr>
          <w:rFonts w:asciiTheme="minorHAnsi" w:eastAsiaTheme="minorEastAsia" w:hAnsiTheme="minorHAnsi"/>
        </w:rPr>
      </w:pPr>
      <w:r>
        <w:t xml:space="preserve">there is clear, </w:t>
      </w:r>
      <w:r w:rsidR="004B1447">
        <w:t>safe,</w:t>
      </w:r>
      <w:r>
        <w:t xml:space="preserve"> and managed control of user access to networks and devices </w:t>
      </w:r>
    </w:p>
    <w:p w14:paraId="1F6D7B7C" w14:textId="3A3F147D" w:rsidR="00C015A9" w:rsidRPr="003737FC" w:rsidRDefault="00C015A9">
      <w:pPr>
        <w:pStyle w:val="ListParagraph"/>
        <w:numPr>
          <w:ilvl w:val="0"/>
          <w:numId w:val="52"/>
        </w:numPr>
      </w:pPr>
      <w:r w:rsidRPr="003737FC">
        <w:t xml:space="preserve">they keep </w:t>
      </w:r>
      <w:r w:rsidR="004B1447" w:rsidRPr="003737FC">
        <w:t>up to date</w:t>
      </w:r>
      <w:r w:rsidRPr="003737FC">
        <w:t xml:space="preserve"> with online safety technical information </w:t>
      </w:r>
      <w:r w:rsidR="001B515E" w:rsidRPr="003737FC">
        <w:t>to</w:t>
      </w:r>
      <w:r w:rsidRPr="003737FC">
        <w:t xml:space="preserve"> effectively carry out their online safety role and to inform and update others as relevant</w:t>
      </w:r>
    </w:p>
    <w:p w14:paraId="46270C34" w14:textId="2F97009E" w:rsidR="00C015A9" w:rsidRPr="003737FC" w:rsidRDefault="00C015A9">
      <w:pPr>
        <w:pStyle w:val="ListParagraph"/>
        <w:numPr>
          <w:ilvl w:val="0"/>
          <w:numId w:val="52"/>
        </w:numPr>
      </w:pPr>
      <w:r w:rsidRPr="003737FC">
        <w:t xml:space="preserve">the use of </w:t>
      </w:r>
      <w:r>
        <w:t>technology</w:t>
      </w:r>
      <w:r w:rsidRPr="003737FC">
        <w:t xml:space="preserve"> is regularly </w:t>
      </w:r>
      <w:r>
        <w:t xml:space="preserve">and effectively </w:t>
      </w:r>
      <w:r w:rsidRPr="003737FC">
        <w:t xml:space="preserve">monitored in order that any misuse/attempted misuse can be reported to </w:t>
      </w:r>
      <w:r w:rsidR="001B515E" w:rsidRPr="00F72572">
        <w:t>the</w:t>
      </w:r>
      <w:r w:rsidR="001B515E" w:rsidRPr="00F72572">
        <w:rPr>
          <w:i/>
        </w:rPr>
        <w:t xml:space="preserve"> </w:t>
      </w:r>
      <w:r w:rsidR="001B515E" w:rsidRPr="000C7A66">
        <w:t>Headteacher and Senior Leaders</w:t>
      </w:r>
      <w:r w:rsidRPr="003737FC">
        <w:rPr>
          <w:i/>
          <w:color w:val="466DB0"/>
        </w:rPr>
        <w:t xml:space="preserve"> </w:t>
      </w:r>
      <w:r w:rsidRPr="003737FC">
        <w:t>for investigation and action</w:t>
      </w:r>
    </w:p>
    <w:p w14:paraId="630BFDA8" w14:textId="004E8742" w:rsidR="00C015A9" w:rsidRPr="00D00B37" w:rsidRDefault="00C015A9">
      <w:pPr>
        <w:pStyle w:val="ListParagraph"/>
        <w:numPr>
          <w:ilvl w:val="0"/>
          <w:numId w:val="52"/>
        </w:numPr>
        <w:rPr>
          <w:rStyle w:val="GridBlueChar"/>
        </w:rPr>
      </w:pPr>
      <w:r w:rsidRPr="6E47B484">
        <w:rPr>
          <w:color w:val="000000" w:themeColor="text1"/>
        </w:rPr>
        <w:t>the</w:t>
      </w:r>
      <w:r w:rsidRPr="185CAE20">
        <w:rPr>
          <w:color w:val="000000" w:themeColor="text1"/>
        </w:rPr>
        <w:t xml:space="preserve"> filtering policy is applied and updated on a regular basis and its implementation is not the sole responsibility of any single person</w:t>
      </w:r>
    </w:p>
    <w:p w14:paraId="5E0EFCE8" w14:textId="39E199FC" w:rsidR="00C015A9" w:rsidRPr="006E38F0" w:rsidRDefault="00C015A9">
      <w:pPr>
        <w:pStyle w:val="ListParagraph"/>
        <w:numPr>
          <w:ilvl w:val="0"/>
          <w:numId w:val="52"/>
        </w:numPr>
        <w:spacing w:after="0"/>
        <w:rPr>
          <w:i/>
        </w:rPr>
      </w:pPr>
      <w:r w:rsidRPr="6E47B484">
        <w:t xml:space="preserve">monitoring software/systems are implemented and </w:t>
      </w:r>
      <w:r w:rsidRPr="1D301F43">
        <w:t>regularly updated</w:t>
      </w:r>
      <w:r w:rsidRPr="6E47B484">
        <w:t xml:space="preserve"> as agreed in school policies</w:t>
      </w:r>
    </w:p>
    <w:p w14:paraId="1EDD2A12" w14:textId="13571A0A" w:rsidR="006E38F0" w:rsidRDefault="006E38F0" w:rsidP="006E38F0">
      <w:pPr>
        <w:pStyle w:val="ListParagraph"/>
        <w:spacing w:after="0"/>
        <w:rPr>
          <w:i/>
        </w:rPr>
      </w:pPr>
    </w:p>
    <w:p w14:paraId="0F8EB7FE" w14:textId="71355440" w:rsidR="003D584A" w:rsidRDefault="003D584A" w:rsidP="006E38F0">
      <w:pPr>
        <w:pStyle w:val="ListParagraph"/>
        <w:spacing w:after="0"/>
        <w:rPr>
          <w:i/>
        </w:rPr>
      </w:pPr>
    </w:p>
    <w:p w14:paraId="25EE184F" w14:textId="77777777" w:rsidR="003D584A" w:rsidRPr="003737FC" w:rsidRDefault="003D584A" w:rsidP="006E38F0">
      <w:pPr>
        <w:pStyle w:val="ListParagraph"/>
        <w:spacing w:after="0"/>
        <w:rPr>
          <w:i/>
        </w:rPr>
      </w:pPr>
    </w:p>
    <w:p w14:paraId="0009392F" w14:textId="77777777" w:rsidR="00C015A9" w:rsidRPr="00FB693F" w:rsidRDefault="00C015A9" w:rsidP="00C015A9">
      <w:pPr>
        <w:pStyle w:val="Heading3"/>
      </w:pPr>
      <w:r w:rsidRPr="00FB693F">
        <w:lastRenderedPageBreak/>
        <w:t>Learners</w:t>
      </w:r>
    </w:p>
    <w:p w14:paraId="7CE37EF0" w14:textId="5FA7AC6B" w:rsidR="00C015A9" w:rsidRPr="00D00B37" w:rsidRDefault="00C015A9">
      <w:pPr>
        <w:pStyle w:val="ListParagraph"/>
        <w:numPr>
          <w:ilvl w:val="0"/>
          <w:numId w:val="51"/>
        </w:numPr>
        <w:rPr>
          <w:rStyle w:val="GridBlueChar"/>
        </w:rPr>
      </w:pPr>
      <w:r w:rsidRPr="00D00B37">
        <w:t xml:space="preserve">are responsible for using the school digital technology systems in accordance with the learner acceptable use agreement </w:t>
      </w:r>
      <w:r>
        <w:t xml:space="preserve">and Online Safety Policy </w:t>
      </w:r>
    </w:p>
    <w:p w14:paraId="3E89A63D" w14:textId="77777777" w:rsidR="00C015A9" w:rsidRPr="00D00B37" w:rsidRDefault="00C015A9">
      <w:pPr>
        <w:pStyle w:val="ListParagraph"/>
        <w:numPr>
          <w:ilvl w:val="0"/>
          <w:numId w:val="51"/>
        </w:numPr>
      </w:pPr>
      <w:r w:rsidRPr="00D00B37">
        <w:t>should understand the importance of reporting abuse, misuse or access to inappropriate materials and know how to do so</w:t>
      </w:r>
    </w:p>
    <w:p w14:paraId="41BB4CC0" w14:textId="77777777" w:rsidR="00C015A9" w:rsidRPr="00D00B37" w:rsidRDefault="00C015A9">
      <w:pPr>
        <w:pStyle w:val="ListParagraph"/>
        <w:numPr>
          <w:ilvl w:val="0"/>
          <w:numId w:val="51"/>
        </w:numPr>
      </w:pPr>
      <w:r w:rsidRPr="00D00B37">
        <w:t>should know what to do if they or someone they know feels vulnerable when using online technology</w:t>
      </w:r>
    </w:p>
    <w:p w14:paraId="497C2C61" w14:textId="25A3BFFE" w:rsidR="00C015A9" w:rsidRDefault="00C015A9">
      <w:pPr>
        <w:pStyle w:val="ListParagraph"/>
        <w:numPr>
          <w:ilvl w:val="0"/>
          <w:numId w:val="51"/>
        </w:numPr>
        <w:spacing w:after="0"/>
      </w:pPr>
      <w:r w:rsidRPr="00D00B37">
        <w:t>should understand the importance of adopting good online safety practice when using digital technologies out of school and realise that the school’s</w:t>
      </w:r>
      <w:r w:rsidRPr="003737FC">
        <w:rPr>
          <w:i/>
        </w:rPr>
        <w:t xml:space="preserve"> </w:t>
      </w:r>
      <w:r w:rsidRPr="00D00B37">
        <w:t>Online Safety Policy covers their actions out of school, if related to their membership of the school.</w:t>
      </w:r>
    </w:p>
    <w:p w14:paraId="3BBF5BC8" w14:textId="77777777" w:rsidR="00C015A9" w:rsidRPr="008A44E5" w:rsidRDefault="00C015A9" w:rsidP="00C015A9">
      <w:pPr>
        <w:pStyle w:val="ListParagraph"/>
        <w:spacing w:after="0" w:line="240" w:lineRule="auto"/>
        <w:jc w:val="left"/>
        <w:rPr>
          <w:rFonts w:cs="Arial"/>
        </w:rPr>
      </w:pPr>
    </w:p>
    <w:p w14:paraId="3730D9A1" w14:textId="77777777" w:rsidR="00C015A9" w:rsidRPr="00FB693F" w:rsidRDefault="00C015A9" w:rsidP="00C015A9">
      <w:pPr>
        <w:pStyle w:val="Heading3"/>
        <w:spacing w:before="0"/>
      </w:pPr>
      <w:r w:rsidRPr="00FB693F">
        <w:t xml:space="preserve">Parents and carers </w:t>
      </w:r>
    </w:p>
    <w:p w14:paraId="3F8FEE12" w14:textId="77777777" w:rsidR="00C015A9" w:rsidRPr="00C6778A" w:rsidRDefault="00C015A9" w:rsidP="007D403A">
      <w:pPr>
        <w:spacing w:after="0"/>
        <w:rPr>
          <w:rFonts w:cs="Arial"/>
        </w:rPr>
      </w:pPr>
      <w:r w:rsidRPr="00C6778A">
        <w:rPr>
          <w:rFonts w:cs="Arial"/>
        </w:rPr>
        <w:t>The school will take every opportunity to help parents and carers understand these issues through:</w:t>
      </w:r>
    </w:p>
    <w:p w14:paraId="0FACF5CB" w14:textId="77777777" w:rsidR="00C015A9" w:rsidRDefault="00C015A9">
      <w:pPr>
        <w:pStyle w:val="ListParagraph"/>
        <w:numPr>
          <w:ilvl w:val="0"/>
          <w:numId w:val="4"/>
        </w:numPr>
        <w:spacing w:after="0" w:line="240" w:lineRule="auto"/>
        <w:jc w:val="left"/>
        <w:rPr>
          <w:rStyle w:val="GridBlueChar"/>
          <w:color w:val="000000" w:themeColor="text1"/>
        </w:rPr>
      </w:pPr>
      <w:r w:rsidRPr="1112D206">
        <w:rPr>
          <w:rStyle w:val="GridBlueChar"/>
          <w:color w:val="000000" w:themeColor="text1"/>
        </w:rPr>
        <w:t>publishing the school Online Safety Policy on the school website</w:t>
      </w:r>
    </w:p>
    <w:p w14:paraId="795E2AA2" w14:textId="7683CFCB" w:rsidR="00C015A9" w:rsidRPr="00A24EF6" w:rsidRDefault="00C015A9">
      <w:pPr>
        <w:pStyle w:val="ListParagraph"/>
        <w:numPr>
          <w:ilvl w:val="0"/>
          <w:numId w:val="4"/>
        </w:numPr>
        <w:spacing w:after="0" w:line="240" w:lineRule="auto"/>
        <w:jc w:val="left"/>
        <w:rPr>
          <w:rStyle w:val="GridBlueChar"/>
        </w:rPr>
      </w:pPr>
      <w:r w:rsidRPr="00C6778A">
        <w:rPr>
          <w:rFonts w:cs="Arial"/>
          <w:iCs/>
        </w:rPr>
        <w:t>providing them with a copy of the learners’ acceptable use agreement</w:t>
      </w:r>
    </w:p>
    <w:p w14:paraId="2C968A67" w14:textId="77777777" w:rsidR="00C015A9" w:rsidRPr="00C6778A" w:rsidRDefault="00C015A9">
      <w:pPr>
        <w:pStyle w:val="ListParagraph"/>
        <w:numPr>
          <w:ilvl w:val="0"/>
          <w:numId w:val="4"/>
        </w:numPr>
        <w:spacing w:after="0" w:line="240" w:lineRule="auto"/>
        <w:jc w:val="left"/>
        <w:rPr>
          <w:rFonts w:cs="Arial"/>
          <w:color w:val="4F81BD" w:themeColor="accent1"/>
        </w:rPr>
      </w:pPr>
      <w:r w:rsidRPr="00C6778A">
        <w:rPr>
          <w:rFonts w:cs="Arial"/>
          <w:iCs/>
        </w:rPr>
        <w:t>publish information about appropriate use of social media relating to posts concerning the school</w:t>
      </w:r>
    </w:p>
    <w:p w14:paraId="26486D82" w14:textId="39C79A01" w:rsidR="00C015A9" w:rsidRPr="00FC1CF9" w:rsidRDefault="00C015A9">
      <w:pPr>
        <w:pStyle w:val="ListParagraph"/>
        <w:numPr>
          <w:ilvl w:val="0"/>
          <w:numId w:val="4"/>
        </w:numPr>
        <w:spacing w:after="0" w:line="240" w:lineRule="auto"/>
        <w:jc w:val="left"/>
        <w:rPr>
          <w:rFonts w:cs="Arial"/>
          <w:color w:val="1762AB"/>
        </w:rPr>
      </w:pPr>
      <w:r w:rsidRPr="00C6778A">
        <w:rPr>
          <w:rFonts w:cs="Arial"/>
          <w:iCs/>
        </w:rPr>
        <w:t xml:space="preserve">seeking their permissions concerning digital images, cloud services etc </w:t>
      </w:r>
    </w:p>
    <w:p w14:paraId="439DD0C5" w14:textId="77777777" w:rsidR="00C015A9" w:rsidRDefault="00C015A9">
      <w:pPr>
        <w:pStyle w:val="ListParagraph"/>
        <w:numPr>
          <w:ilvl w:val="0"/>
          <w:numId w:val="4"/>
        </w:numPr>
        <w:spacing w:after="0" w:line="240" w:lineRule="auto"/>
        <w:jc w:val="left"/>
        <w:rPr>
          <w:rStyle w:val="GridBlueChar"/>
          <w:color w:val="000000" w:themeColor="text1"/>
        </w:rPr>
      </w:pPr>
      <w:r w:rsidRPr="1112D206">
        <w:rPr>
          <w:rStyle w:val="GridBlueChar"/>
          <w:color w:val="000000" w:themeColor="text1"/>
        </w:rPr>
        <w:t xml:space="preserve">parents’/carers’ evenings, newsletters, website, social media and information about national/local online safety campaigns and literature. </w:t>
      </w:r>
    </w:p>
    <w:p w14:paraId="185EE66B" w14:textId="77777777" w:rsidR="00C015A9" w:rsidRPr="001B515E" w:rsidRDefault="00C015A9" w:rsidP="00C015A9">
      <w:pPr>
        <w:pStyle w:val="ListParagraph"/>
        <w:spacing w:after="0" w:line="240" w:lineRule="auto"/>
        <w:ind w:left="780"/>
        <w:jc w:val="left"/>
        <w:rPr>
          <w:rStyle w:val="GridBlueChar"/>
          <w:iCs/>
        </w:rPr>
      </w:pPr>
    </w:p>
    <w:p w14:paraId="0BBA49FA" w14:textId="77777777" w:rsidR="00C015A9" w:rsidRPr="001B515E" w:rsidRDefault="00C015A9" w:rsidP="007D403A">
      <w:pPr>
        <w:spacing w:after="0"/>
        <w:rPr>
          <w:rFonts w:cs="Arial"/>
          <w:iCs/>
          <w:color w:val="000000" w:themeColor="text1"/>
        </w:rPr>
      </w:pPr>
      <w:r w:rsidRPr="001B515E">
        <w:rPr>
          <w:rFonts w:cs="Arial"/>
          <w:iCs/>
          <w:color w:val="000000" w:themeColor="text1"/>
        </w:rPr>
        <w:t xml:space="preserve">Parents and carers will be encouraged to support the school in:               </w:t>
      </w:r>
    </w:p>
    <w:p w14:paraId="04B4AAA8" w14:textId="77777777" w:rsidR="00C015A9" w:rsidRPr="001B515E" w:rsidRDefault="00C015A9">
      <w:pPr>
        <w:pStyle w:val="ListParagraph"/>
        <w:numPr>
          <w:ilvl w:val="0"/>
          <w:numId w:val="2"/>
        </w:numPr>
        <w:spacing w:after="0" w:line="240" w:lineRule="auto"/>
        <w:jc w:val="left"/>
        <w:rPr>
          <w:rFonts w:cs="Arial"/>
          <w:iCs/>
          <w:color w:val="000000" w:themeColor="text1"/>
        </w:rPr>
      </w:pPr>
      <w:r w:rsidRPr="001B515E">
        <w:rPr>
          <w:rFonts w:cs="Arial"/>
          <w:iCs/>
          <w:color w:val="000000" w:themeColor="text1"/>
        </w:rPr>
        <w:t>reinforcing the online safety messages provided to learners in school</w:t>
      </w:r>
    </w:p>
    <w:p w14:paraId="2203904D" w14:textId="77777777" w:rsidR="00C015A9" w:rsidRPr="001B515E" w:rsidRDefault="00C015A9">
      <w:pPr>
        <w:pStyle w:val="ListParagraph"/>
        <w:numPr>
          <w:ilvl w:val="0"/>
          <w:numId w:val="2"/>
        </w:numPr>
        <w:spacing w:after="0" w:line="240" w:lineRule="auto"/>
        <w:jc w:val="left"/>
        <w:rPr>
          <w:rFonts w:cs="Arial"/>
          <w:iCs/>
          <w:color w:val="000000" w:themeColor="text1"/>
        </w:rPr>
      </w:pPr>
      <w:r w:rsidRPr="001B515E">
        <w:rPr>
          <w:rFonts w:cs="Arial"/>
          <w:iCs/>
          <w:color w:val="000000" w:themeColor="text1"/>
        </w:rPr>
        <w:t xml:space="preserve">the use of their children’s personal devices in the school (where this is allowed) </w:t>
      </w:r>
    </w:p>
    <w:p w14:paraId="50E5248D" w14:textId="77777777" w:rsidR="00C015A9" w:rsidRPr="00C6778A" w:rsidRDefault="00C015A9" w:rsidP="00C015A9">
      <w:pPr>
        <w:pStyle w:val="Heading2"/>
        <w:rPr>
          <w:color w:val="466DB0"/>
        </w:rPr>
      </w:pPr>
      <w:bookmarkStart w:id="33" w:name="_Toc61445984"/>
      <w:bookmarkStart w:id="34" w:name="_Toc61452104"/>
      <w:bookmarkStart w:id="35" w:name="_Toc112767666"/>
      <w:bookmarkStart w:id="36" w:name="_Toc461539367"/>
      <w:r w:rsidRPr="00C6778A">
        <w:t>Professional Standards</w:t>
      </w:r>
      <w:bookmarkEnd w:id="33"/>
      <w:bookmarkEnd w:id="34"/>
      <w:bookmarkEnd w:id="35"/>
      <w:r w:rsidRPr="00C6778A">
        <w:t xml:space="preserve"> </w:t>
      </w:r>
    </w:p>
    <w:p w14:paraId="20A4B2FF" w14:textId="1319E1CB" w:rsidR="003D584A" w:rsidRDefault="00C015A9" w:rsidP="003D584A">
      <w:r w:rsidRPr="3A0B9DB8">
        <w:rPr>
          <w:rFonts w:eastAsia="Times New Roman" w:cs="Arial"/>
          <w:color w:val="000000" w:themeColor="text1"/>
          <w:lang w:eastAsia="en-GB"/>
        </w:rPr>
        <w:t xml:space="preserve">There is an expectation that required </w:t>
      </w:r>
      <w:r w:rsidRPr="3EDF0EDB">
        <w:rPr>
          <w:rFonts w:eastAsia="Times New Roman" w:cs="Arial"/>
          <w:lang w:eastAsia="en-GB"/>
        </w:rPr>
        <w:t>professional standards</w:t>
      </w:r>
      <w:r w:rsidRPr="3A0B9DB8">
        <w:rPr>
          <w:rFonts w:eastAsia="Times New Roman" w:cs="Arial"/>
          <w:color w:val="000000" w:themeColor="text1"/>
          <w:lang w:eastAsia="en-GB"/>
        </w:rPr>
        <w:t xml:space="preserve"> will be applied to online safety as in other aspects of school life </w:t>
      </w:r>
      <w:r w:rsidR="004B1447" w:rsidRPr="3A0B9DB8">
        <w:rPr>
          <w:rFonts w:eastAsia="Times New Roman" w:cs="Arial"/>
          <w:color w:val="000000" w:themeColor="text1"/>
          <w:lang w:eastAsia="en-GB"/>
        </w:rPr>
        <w:t>i.e.,</w:t>
      </w:r>
      <w:r w:rsidRPr="3EDF0EDB">
        <w:rPr>
          <w:rFonts w:eastAsia="Times New Roman" w:cs="Arial"/>
          <w:color w:val="000000" w:themeColor="text1"/>
          <w:lang w:eastAsia="en-GB"/>
        </w:rPr>
        <w:t xml:space="preserve"> </w:t>
      </w:r>
      <w:r w:rsidRPr="008A44E5">
        <w:t xml:space="preserve">policies and protocols are in place for the use of online communication technology between the staff and other members of the school and wider community, using officially sanctioned school mechanisms. </w:t>
      </w:r>
      <w:bookmarkStart w:id="37" w:name="_Toc29915710"/>
      <w:bookmarkStart w:id="38" w:name="_Toc61445985"/>
      <w:bookmarkStart w:id="39" w:name="_Toc61452105"/>
      <w:bookmarkStart w:id="40" w:name="_Toc112767667"/>
    </w:p>
    <w:p w14:paraId="62F7F625" w14:textId="0D3076E0" w:rsidR="003D584A" w:rsidRDefault="003D584A" w:rsidP="003D584A"/>
    <w:p w14:paraId="174D1E0F" w14:textId="77777777" w:rsidR="003D584A" w:rsidRPr="003D584A" w:rsidRDefault="003D584A" w:rsidP="003D584A">
      <w:pPr>
        <w:rPr>
          <w:rFonts w:eastAsia="Calibri" w:cs="Arial"/>
        </w:rPr>
      </w:pPr>
    </w:p>
    <w:p w14:paraId="04D1BE9F" w14:textId="19A66CB2" w:rsidR="007D403A" w:rsidRDefault="00C015A9" w:rsidP="00370AE3">
      <w:pPr>
        <w:pStyle w:val="Heading1"/>
        <w:spacing w:after="0"/>
      </w:pPr>
      <w:r w:rsidRPr="00C6778A">
        <w:rPr>
          <w:noProof/>
          <w:lang w:eastAsia="en-GB"/>
        </w:rPr>
        <w:lastRenderedPageBreak/>
        <mc:AlternateContent>
          <mc:Choice Requires="wps">
            <w:drawing>
              <wp:anchor distT="0" distB="0" distL="114300" distR="114300" simplePos="0" relativeHeight="251642880" behindDoc="0" locked="0" layoutInCell="1" allowOverlap="1" wp14:anchorId="3873B769" wp14:editId="4A500B37">
                <wp:simplePos x="0" y="0"/>
                <wp:positionH relativeFrom="column">
                  <wp:posOffset>-1784985</wp:posOffset>
                </wp:positionH>
                <wp:positionV relativeFrom="paragraph">
                  <wp:posOffset>1057910</wp:posOffset>
                </wp:positionV>
                <wp:extent cx="800100" cy="571500"/>
                <wp:effectExtent l="0" t="3810" r="381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E5CDC" w14:textId="77777777" w:rsidR="00C015A9" w:rsidRDefault="00C015A9" w:rsidP="00C015A9">
                            <w:pPr>
                              <w:jc w:val="center"/>
                            </w:pPr>
                            <w:r>
                              <w:rPr>
                                <w:color w:val="FFFFFF"/>
                                <w:sz w:val="6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3B769" id="Text Box 20" o:spid="_x0000_s1031" type="#_x0000_t202" style="position:absolute;left:0;text-align:left;margin-left:-140.55pt;margin-top:83.3pt;width:63pt;height: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" filled="f" stroked="f">
                <v:textbox>
                  <w:txbxContent>
                    <w:p w14:paraId="33FE5CDC" w14:textId="77777777" w:rsidR="00C015A9" w:rsidRDefault="00C015A9" w:rsidP="00C015A9">
                      <w:pPr>
                        <w:jc w:val="center"/>
                      </w:pPr>
                      <w:r>
                        <w:rPr>
                          <w:color w:val="FFFFFF"/>
                          <w:sz w:val="60"/>
                        </w:rPr>
                        <w:t>11</w:t>
                      </w:r>
                    </w:p>
                  </w:txbxContent>
                </v:textbox>
              </v:shape>
            </w:pict>
          </mc:Fallback>
        </mc:AlternateContent>
      </w:r>
      <w:bookmarkEnd w:id="36"/>
      <w:r w:rsidRPr="00C6778A">
        <w:t>Policy</w:t>
      </w:r>
      <w:bookmarkStart w:id="41" w:name="_Toc61445986"/>
      <w:bookmarkStart w:id="42" w:name="_Toc61452106"/>
      <w:bookmarkEnd w:id="37"/>
      <w:bookmarkEnd w:id="38"/>
      <w:bookmarkEnd w:id="39"/>
      <w:bookmarkEnd w:id="40"/>
    </w:p>
    <w:p w14:paraId="44E3AB28" w14:textId="77777777" w:rsidR="007D403A" w:rsidRPr="003D584A" w:rsidRDefault="007D403A" w:rsidP="00370AE3">
      <w:pPr>
        <w:pStyle w:val="Heading1"/>
        <w:spacing w:after="0"/>
        <w:rPr>
          <w:sz w:val="20"/>
          <w:szCs w:val="2"/>
        </w:rPr>
      </w:pPr>
    </w:p>
    <w:p w14:paraId="1F673071" w14:textId="7D8A7CD3" w:rsidR="00C015A9" w:rsidRDefault="00C015A9" w:rsidP="00370AE3">
      <w:pPr>
        <w:pStyle w:val="Heading2"/>
        <w:spacing w:before="0" w:after="0"/>
      </w:pPr>
      <w:bookmarkStart w:id="43" w:name="_Toc112767668"/>
      <w:r w:rsidRPr="00C6778A">
        <w:t>Online Safety Policy</w:t>
      </w:r>
      <w:bookmarkEnd w:id="41"/>
      <w:bookmarkEnd w:id="42"/>
      <w:bookmarkEnd w:id="43"/>
    </w:p>
    <w:p w14:paraId="1D5A320A" w14:textId="77777777" w:rsidR="00C015A9" w:rsidRPr="00C6778A" w:rsidRDefault="00C015A9" w:rsidP="007D403A">
      <w:pPr>
        <w:spacing w:after="0"/>
        <w:rPr>
          <w:rFonts w:cs="Arial"/>
        </w:rPr>
      </w:pPr>
      <w:r w:rsidRPr="00C6778A">
        <w:rPr>
          <w:rFonts w:cs="Arial"/>
        </w:rPr>
        <w:t>The school Online Safety Policy:</w:t>
      </w:r>
    </w:p>
    <w:p w14:paraId="283E6235" w14:textId="77777777" w:rsidR="00C015A9" w:rsidRPr="00C6778A" w:rsidRDefault="00C015A9">
      <w:pPr>
        <w:pStyle w:val="ListParagraph"/>
        <w:numPr>
          <w:ilvl w:val="0"/>
          <w:numId w:val="21"/>
        </w:numPr>
      </w:pPr>
      <w:r w:rsidRPr="00C6778A">
        <w:t>sets expectations for the safe and responsible use of digital technologies for learning, administration, and communication</w:t>
      </w:r>
    </w:p>
    <w:p w14:paraId="7C4A5B0D" w14:textId="77777777" w:rsidR="00C015A9" w:rsidRPr="00C6778A" w:rsidRDefault="00C015A9">
      <w:pPr>
        <w:pStyle w:val="ListParagraph"/>
        <w:numPr>
          <w:ilvl w:val="0"/>
          <w:numId w:val="21"/>
        </w:numPr>
      </w:pPr>
      <w:r w:rsidRPr="00C6778A">
        <w:t>allocates responsibilities for the delivery of the policy</w:t>
      </w:r>
    </w:p>
    <w:p w14:paraId="4B93ECB8" w14:textId="77777777" w:rsidR="00C015A9" w:rsidRPr="00C6778A" w:rsidRDefault="00C015A9">
      <w:pPr>
        <w:pStyle w:val="ListParagraph"/>
        <w:numPr>
          <w:ilvl w:val="0"/>
          <w:numId w:val="21"/>
        </w:numPr>
      </w:pPr>
      <w:r w:rsidRPr="00C6778A">
        <w:t>is regularly reviewed in a collaborative manner, taking account of online safety incidents and changes/trends in technology and related behaviours</w:t>
      </w:r>
    </w:p>
    <w:p w14:paraId="04ED375F" w14:textId="77777777" w:rsidR="00C015A9" w:rsidRPr="00C6778A" w:rsidRDefault="00C015A9">
      <w:pPr>
        <w:pStyle w:val="ListParagraph"/>
        <w:numPr>
          <w:ilvl w:val="0"/>
          <w:numId w:val="21"/>
        </w:numPr>
      </w:pPr>
      <w:r w:rsidRPr="00C6778A">
        <w:t xml:space="preserve">establishes guidance for staff in how they </w:t>
      </w:r>
      <w:r>
        <w:t>should</w:t>
      </w:r>
      <w:r w:rsidRPr="00C6778A">
        <w:t xml:space="preserve"> use digital technologies responsibly, protecting themselves and the school and how they </w:t>
      </w:r>
      <w:r>
        <w:t>should</w:t>
      </w:r>
      <w:r w:rsidRPr="00C6778A">
        <w:t xml:space="preserve"> use this understanding to help safeguard learners in the digital world</w:t>
      </w:r>
    </w:p>
    <w:p w14:paraId="1B71F9E7" w14:textId="77777777" w:rsidR="00C015A9" w:rsidRPr="00C6778A" w:rsidRDefault="00C015A9">
      <w:pPr>
        <w:pStyle w:val="ListParagraph"/>
        <w:numPr>
          <w:ilvl w:val="0"/>
          <w:numId w:val="21"/>
        </w:numPr>
      </w:pPr>
      <w:r w:rsidRPr="00C6778A">
        <w:t>describes how the school will help prepare learners to be safe and responsible users of online technologies</w:t>
      </w:r>
    </w:p>
    <w:p w14:paraId="7E8CC3D8" w14:textId="77777777" w:rsidR="00C015A9" w:rsidRPr="00C6778A" w:rsidRDefault="00C015A9">
      <w:pPr>
        <w:pStyle w:val="ListParagraph"/>
        <w:numPr>
          <w:ilvl w:val="0"/>
          <w:numId w:val="21"/>
        </w:numPr>
      </w:pPr>
      <w:r w:rsidRPr="00C6778A">
        <w:t>establishes clear procedures to identify, report, respond to and record the misuse of digital technologies and online safety incidents, including external support mechanisms</w:t>
      </w:r>
    </w:p>
    <w:p w14:paraId="794226C2" w14:textId="77777777" w:rsidR="00C015A9" w:rsidRPr="00C6778A" w:rsidRDefault="00C015A9">
      <w:pPr>
        <w:pStyle w:val="ListParagraph"/>
        <w:numPr>
          <w:ilvl w:val="0"/>
          <w:numId w:val="21"/>
        </w:numPr>
      </w:pPr>
      <w:r w:rsidRPr="00C6778A">
        <w:t xml:space="preserve">is supplemented by a series of related acceptable use agreements </w:t>
      </w:r>
    </w:p>
    <w:p w14:paraId="79D5D2E4" w14:textId="2F184265" w:rsidR="00C015A9" w:rsidRPr="008A44E5" w:rsidRDefault="00C015A9">
      <w:pPr>
        <w:pStyle w:val="ListParagraph"/>
        <w:numPr>
          <w:ilvl w:val="0"/>
          <w:numId w:val="21"/>
        </w:numPr>
        <w:rPr>
          <w:rStyle w:val="GridBlueChar"/>
        </w:rPr>
      </w:pPr>
      <w:r w:rsidRPr="00C6778A">
        <w:t xml:space="preserve">is made available to staff at induction and through normal communication channels </w:t>
      </w:r>
    </w:p>
    <w:p w14:paraId="1B085CC2" w14:textId="5B24D550" w:rsidR="00C015A9" w:rsidRPr="006E38F0" w:rsidRDefault="00C015A9">
      <w:pPr>
        <w:pStyle w:val="ListParagraph"/>
        <w:numPr>
          <w:ilvl w:val="0"/>
          <w:numId w:val="21"/>
        </w:numPr>
      </w:pPr>
      <w:r w:rsidRPr="006E38F0">
        <w:t xml:space="preserve">is published on the </w:t>
      </w:r>
      <w:r w:rsidR="006E38F0" w:rsidRPr="006E38F0">
        <w:t>trust / school</w:t>
      </w:r>
      <w:r w:rsidRPr="006E38F0">
        <w:t xml:space="preserve"> website.</w:t>
      </w:r>
    </w:p>
    <w:p w14:paraId="2ADB2F8E" w14:textId="77777777" w:rsidR="00C015A9" w:rsidRPr="00C6778A" w:rsidRDefault="00C015A9" w:rsidP="00C015A9">
      <w:pPr>
        <w:pStyle w:val="Heading2"/>
      </w:pPr>
      <w:bookmarkStart w:id="44" w:name="_Toc61445987"/>
      <w:bookmarkStart w:id="45" w:name="_Toc61452107"/>
      <w:bookmarkStart w:id="46" w:name="_Toc112767669"/>
      <w:bookmarkStart w:id="47" w:name="_Hlk62659631"/>
      <w:r w:rsidRPr="00C6778A">
        <w:t>Acceptable use</w:t>
      </w:r>
      <w:bookmarkEnd w:id="44"/>
      <w:bookmarkEnd w:id="45"/>
      <w:bookmarkEnd w:id="46"/>
    </w:p>
    <w:p w14:paraId="35BC3374" w14:textId="77777777" w:rsidR="00C015A9" w:rsidRDefault="00C015A9" w:rsidP="00C015A9">
      <w:pPr>
        <w:pStyle w:val="Heading3"/>
        <w:rPr>
          <w:rFonts w:cs="Arial"/>
          <w:bCs w:val="0"/>
          <w:szCs w:val="24"/>
        </w:rPr>
      </w:pPr>
      <w:r w:rsidRPr="00C6778A">
        <w:rPr>
          <w:rFonts w:cs="Arial"/>
          <w:bCs w:val="0"/>
          <w:szCs w:val="24"/>
        </w:rPr>
        <w:t>The school has defined what it regards as acceptable/unacceptable use and this is shown in the tables below.</w:t>
      </w:r>
    </w:p>
    <w:p w14:paraId="100EACF4" w14:textId="77777777" w:rsidR="00C015A9" w:rsidRPr="00C6778A" w:rsidRDefault="00C015A9" w:rsidP="00C015A9">
      <w:pPr>
        <w:pStyle w:val="Heading3"/>
      </w:pPr>
      <w:r w:rsidRPr="00C6778A">
        <w:t>Acceptable use agreements</w:t>
      </w:r>
    </w:p>
    <w:p w14:paraId="5E0806E3" w14:textId="6273A77F" w:rsidR="00C015A9" w:rsidRPr="009F2948" w:rsidRDefault="00C015A9" w:rsidP="00C015A9">
      <w:pPr>
        <w:pStyle w:val="Heading3"/>
        <w:rPr>
          <w:rStyle w:val="GridBlueChar"/>
          <w:rFonts w:cs="Open Sans Light"/>
        </w:rPr>
      </w:pPr>
      <w:r w:rsidRPr="009F2948">
        <w:rPr>
          <w:rFonts w:ascii="Open Sans Light" w:hAnsi="Open Sans Light" w:cs="Open Sans Light"/>
          <w:sz w:val="22"/>
        </w:rPr>
        <w:t>The Online Safety Policy and acceptable use agreements define acceptable use at the school. The acceptable use agreements will be communicated/re-enforced through:</w:t>
      </w:r>
    </w:p>
    <w:p w14:paraId="2E5FF4E2" w14:textId="77777777" w:rsidR="00C015A9" w:rsidRPr="00DA46D9" w:rsidRDefault="00C015A9">
      <w:pPr>
        <w:pStyle w:val="ListParagraph"/>
        <w:numPr>
          <w:ilvl w:val="0"/>
          <w:numId w:val="36"/>
        </w:numPr>
        <w:rPr>
          <w:i/>
          <w:iCs/>
        </w:rPr>
      </w:pPr>
      <w:r w:rsidRPr="00A24EF6">
        <w:t>staff induction and handbook</w:t>
      </w:r>
    </w:p>
    <w:p w14:paraId="32425559" w14:textId="77777777" w:rsidR="00C015A9" w:rsidRPr="00DA46D9" w:rsidRDefault="00C015A9">
      <w:pPr>
        <w:pStyle w:val="ListParagraph"/>
        <w:numPr>
          <w:ilvl w:val="0"/>
          <w:numId w:val="36"/>
        </w:numPr>
        <w:rPr>
          <w:i/>
          <w:iCs/>
        </w:rPr>
      </w:pPr>
      <w:r w:rsidRPr="00A24EF6">
        <w:t>splash screens</w:t>
      </w:r>
    </w:p>
    <w:p w14:paraId="35D1099B" w14:textId="77777777" w:rsidR="00C015A9" w:rsidRPr="00DA46D9" w:rsidRDefault="00C015A9">
      <w:pPr>
        <w:pStyle w:val="ListParagraph"/>
        <w:numPr>
          <w:ilvl w:val="0"/>
          <w:numId w:val="36"/>
        </w:numPr>
        <w:rPr>
          <w:i/>
          <w:iCs/>
        </w:rPr>
      </w:pPr>
      <w:r w:rsidRPr="00A24EF6">
        <w:t>digital signage</w:t>
      </w:r>
    </w:p>
    <w:p w14:paraId="2F6A43B8" w14:textId="77777777" w:rsidR="00C015A9" w:rsidRPr="00DA46D9" w:rsidRDefault="00C015A9">
      <w:pPr>
        <w:pStyle w:val="ListParagraph"/>
        <w:numPr>
          <w:ilvl w:val="0"/>
          <w:numId w:val="36"/>
        </w:numPr>
        <w:rPr>
          <w:i/>
          <w:iCs/>
        </w:rPr>
      </w:pPr>
      <w:r w:rsidRPr="00A24EF6">
        <w:t>posters/notices around where technology is used</w:t>
      </w:r>
    </w:p>
    <w:p w14:paraId="1AB4BD77" w14:textId="77777777" w:rsidR="00C015A9" w:rsidRPr="00DA46D9" w:rsidRDefault="00C015A9">
      <w:pPr>
        <w:pStyle w:val="ListParagraph"/>
        <w:numPr>
          <w:ilvl w:val="0"/>
          <w:numId w:val="36"/>
        </w:numPr>
        <w:rPr>
          <w:i/>
          <w:iCs/>
        </w:rPr>
      </w:pPr>
      <w:r w:rsidRPr="00A24EF6">
        <w:t>communication with parents/carers</w:t>
      </w:r>
    </w:p>
    <w:p w14:paraId="22D54CFB" w14:textId="77777777" w:rsidR="00C015A9" w:rsidRPr="00DA46D9" w:rsidRDefault="00C015A9">
      <w:pPr>
        <w:pStyle w:val="ListParagraph"/>
        <w:numPr>
          <w:ilvl w:val="0"/>
          <w:numId w:val="36"/>
        </w:numPr>
        <w:rPr>
          <w:i/>
          <w:iCs/>
        </w:rPr>
      </w:pPr>
      <w:r w:rsidRPr="00A24EF6">
        <w:t>built into education sessions</w:t>
      </w:r>
    </w:p>
    <w:p w14:paraId="6BF70F59" w14:textId="77777777" w:rsidR="00C015A9" w:rsidRPr="00DA46D9" w:rsidRDefault="00C015A9">
      <w:pPr>
        <w:pStyle w:val="ListParagraph"/>
        <w:numPr>
          <w:ilvl w:val="0"/>
          <w:numId w:val="36"/>
        </w:numPr>
        <w:rPr>
          <w:i/>
          <w:iCs/>
        </w:rPr>
      </w:pPr>
      <w:r w:rsidRPr="00A24EF6">
        <w:t>school website</w:t>
      </w:r>
    </w:p>
    <w:p w14:paraId="4D36D0A7" w14:textId="1518AFA5" w:rsidR="00C015A9" w:rsidRPr="00595B96" w:rsidRDefault="00C015A9" w:rsidP="00C015A9">
      <w:pPr>
        <w:pStyle w:val="ListParagraph"/>
        <w:numPr>
          <w:ilvl w:val="0"/>
          <w:numId w:val="36"/>
        </w:numPr>
        <w:rPr>
          <w:i/>
          <w:iCs/>
        </w:rPr>
      </w:pPr>
      <w:r w:rsidRPr="00A24EF6">
        <w:t>peer support.</w:t>
      </w:r>
    </w:p>
    <w:tbl>
      <w:tblPr>
        <w:tblStyle w:val="TableGrid"/>
        <w:tblW w:w="10490" w:type="dxa"/>
        <w:jc w:val="center"/>
        <w:tblLayout w:type="fixed"/>
        <w:tblLook w:val="0000" w:firstRow="0" w:lastRow="0" w:firstColumn="0" w:lastColumn="0" w:noHBand="0" w:noVBand="0"/>
      </w:tblPr>
      <w:tblGrid>
        <w:gridCol w:w="1838"/>
        <w:gridCol w:w="4385"/>
        <w:gridCol w:w="847"/>
        <w:gridCol w:w="874"/>
        <w:gridCol w:w="849"/>
        <w:gridCol w:w="847"/>
        <w:gridCol w:w="850"/>
      </w:tblGrid>
      <w:tr w:rsidR="00C015A9" w:rsidRPr="00C6778A" w14:paraId="5EC631A1" w14:textId="77777777" w:rsidTr="00632E38">
        <w:trPr>
          <w:trHeight w:val="1558"/>
          <w:tblHeader/>
          <w:jc w:val="center"/>
        </w:trPr>
        <w:tc>
          <w:tcPr>
            <w:tcW w:w="6223" w:type="dxa"/>
            <w:gridSpan w:val="2"/>
            <w:tcBorders>
              <w:top w:val="single" w:sz="4" w:space="0" w:color="auto"/>
              <w:left w:val="single" w:sz="4" w:space="0" w:color="auto"/>
            </w:tcBorders>
          </w:tcPr>
          <w:p w14:paraId="4AEF7F0B" w14:textId="77777777" w:rsidR="00C015A9" w:rsidRPr="00C6778A" w:rsidRDefault="00C015A9" w:rsidP="00632E38">
            <w:pPr>
              <w:pStyle w:val="Heading2"/>
              <w:rPr>
                <w:b/>
                <w:lang w:eastAsia="en-GB"/>
              </w:rPr>
            </w:pPr>
            <w:bookmarkStart w:id="48" w:name="_Toc29915712"/>
            <w:bookmarkStart w:id="49" w:name="_Toc61445988"/>
            <w:bookmarkStart w:id="50" w:name="_Toc61452108"/>
            <w:bookmarkStart w:id="51" w:name="_Toc99368209"/>
            <w:bookmarkStart w:id="52" w:name="_Toc112767670"/>
            <w:r w:rsidRPr="00C6778A">
              <w:rPr>
                <w:b/>
                <w:noProof/>
                <w:lang w:eastAsia="en-GB"/>
              </w:rPr>
              <w:lastRenderedPageBreak/>
              <mc:AlternateContent>
                <mc:Choice Requires="wps">
                  <w:drawing>
                    <wp:anchor distT="0" distB="0" distL="114300" distR="114300" simplePos="0" relativeHeight="251675648" behindDoc="0" locked="0" layoutInCell="1" allowOverlap="1" wp14:anchorId="7BCB0F2C" wp14:editId="38121527">
                      <wp:simplePos x="0" y="0"/>
                      <wp:positionH relativeFrom="column">
                        <wp:posOffset>-1784985</wp:posOffset>
                      </wp:positionH>
                      <wp:positionV relativeFrom="paragraph">
                        <wp:posOffset>1974850</wp:posOffset>
                      </wp:positionV>
                      <wp:extent cx="800100" cy="571500"/>
                      <wp:effectExtent l="0" t="254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8EF1E" w14:textId="77777777" w:rsidR="00C015A9" w:rsidRDefault="00C015A9" w:rsidP="00C015A9">
                                  <w:pPr>
                                    <w:jc w:val="center"/>
                                  </w:pPr>
                                  <w:r>
                                    <w:rPr>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B0F2C" id="Text Box 7" o:spid="_x0000_s1032" type="#_x0000_t202" style="position:absolute;left:0;text-align:left;margin-left:-140.55pt;margin-top:155.5pt;width:63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" filled="f" stroked="f">
                      <v:textbox>
                        <w:txbxContent>
                          <w:p w14:paraId="08D8EF1E" w14:textId="77777777" w:rsidR="00C015A9" w:rsidRDefault="00C015A9" w:rsidP="00C015A9">
                            <w:pPr>
                              <w:jc w:val="center"/>
                            </w:pPr>
                            <w:r>
                              <w:rPr>
                                <w:color w:val="FFFFFF"/>
                                <w:sz w:val="60"/>
                              </w:rPr>
                              <w:t>18</w:t>
                            </w:r>
                          </w:p>
                        </w:txbxContent>
                      </v:textbox>
                    </v:shape>
                  </w:pict>
                </mc:Fallback>
              </mc:AlternateContent>
            </w:r>
            <w:r>
              <w:rPr>
                <w:lang w:eastAsia="en-GB"/>
              </w:rPr>
              <w:t xml:space="preserve">  </w:t>
            </w:r>
            <w:r w:rsidRPr="00C6778A">
              <w:rPr>
                <w:lang w:eastAsia="en-GB"/>
              </w:rPr>
              <w:t xml:space="preserve">User </w:t>
            </w:r>
            <w:r w:rsidRPr="001B53B0">
              <w:t>actions</w:t>
            </w:r>
            <w:bookmarkEnd w:id="48"/>
            <w:bookmarkEnd w:id="49"/>
            <w:bookmarkEnd w:id="50"/>
            <w:bookmarkEnd w:id="51"/>
            <w:bookmarkEnd w:id="52"/>
          </w:p>
          <w:p w14:paraId="60E9A3CF" w14:textId="77777777" w:rsidR="00C015A9" w:rsidRPr="00C6778A" w:rsidRDefault="00C015A9" w:rsidP="00632E38">
            <w:pPr>
              <w:rPr>
                <w:rFonts w:cs="Arial"/>
                <w:highlight w:val="yellow"/>
                <w:lang w:eastAsia="en-GB"/>
              </w:rPr>
            </w:pPr>
          </w:p>
        </w:tc>
        <w:tc>
          <w:tcPr>
            <w:tcW w:w="847" w:type="dxa"/>
            <w:shd w:val="clear" w:color="auto" w:fill="DDEDF5"/>
            <w:textDirection w:val="btLr"/>
            <w:vAlign w:val="center"/>
          </w:tcPr>
          <w:p w14:paraId="7E3E1BBB" w14:textId="77777777" w:rsidR="00C015A9" w:rsidRPr="001949F2" w:rsidRDefault="00C015A9" w:rsidP="00632E38">
            <w:pPr>
              <w:jc w:val="center"/>
              <w:rPr>
                <w:rFonts w:cs="Arial"/>
                <w:sz w:val="20"/>
                <w:szCs w:val="20"/>
                <w:lang w:eastAsia="en-GB"/>
              </w:rPr>
            </w:pPr>
            <w:r w:rsidRPr="001949F2">
              <w:rPr>
                <w:rFonts w:cs="Arial"/>
                <w:sz w:val="20"/>
                <w:szCs w:val="20"/>
                <w:lang w:eastAsia="en-GB"/>
              </w:rPr>
              <w:t>Acceptable</w:t>
            </w:r>
          </w:p>
        </w:tc>
        <w:tc>
          <w:tcPr>
            <w:tcW w:w="874" w:type="dxa"/>
            <w:shd w:val="clear" w:color="auto" w:fill="DDEDF5"/>
            <w:textDirection w:val="btLr"/>
            <w:vAlign w:val="center"/>
          </w:tcPr>
          <w:p w14:paraId="2FBAC57A" w14:textId="77777777" w:rsidR="00C015A9" w:rsidRPr="001949F2" w:rsidRDefault="00C015A9" w:rsidP="00632E38">
            <w:pPr>
              <w:jc w:val="center"/>
              <w:rPr>
                <w:rFonts w:cs="Arial"/>
                <w:b/>
                <w:color w:val="494949"/>
                <w:sz w:val="20"/>
                <w:szCs w:val="20"/>
                <w:lang w:eastAsia="en-GB"/>
              </w:rPr>
            </w:pPr>
            <w:r w:rsidRPr="001949F2">
              <w:rPr>
                <w:rFonts w:cs="Arial"/>
                <w:sz w:val="20"/>
                <w:szCs w:val="20"/>
                <w:lang w:eastAsia="en-GB"/>
              </w:rPr>
              <w:t>Acceptable at certain times</w:t>
            </w:r>
          </w:p>
        </w:tc>
        <w:tc>
          <w:tcPr>
            <w:tcW w:w="849" w:type="dxa"/>
            <w:shd w:val="clear" w:color="auto" w:fill="DDEDF5"/>
            <w:textDirection w:val="btLr"/>
            <w:vAlign w:val="center"/>
          </w:tcPr>
          <w:p w14:paraId="2B36AC91" w14:textId="77777777" w:rsidR="00C015A9" w:rsidRPr="001949F2" w:rsidRDefault="00C015A9" w:rsidP="00632E38">
            <w:pPr>
              <w:jc w:val="center"/>
              <w:rPr>
                <w:rFonts w:cs="Arial"/>
                <w:sz w:val="20"/>
                <w:szCs w:val="20"/>
                <w:lang w:eastAsia="en-GB"/>
              </w:rPr>
            </w:pPr>
            <w:r w:rsidRPr="001949F2">
              <w:rPr>
                <w:rFonts w:cs="Arial"/>
                <w:sz w:val="20"/>
                <w:szCs w:val="20"/>
                <w:lang w:eastAsia="en-GB"/>
              </w:rPr>
              <w:t>Acceptable for nominated users</w:t>
            </w:r>
          </w:p>
        </w:tc>
        <w:tc>
          <w:tcPr>
            <w:tcW w:w="847" w:type="dxa"/>
            <w:shd w:val="clear" w:color="auto" w:fill="DDEDF5"/>
            <w:textDirection w:val="btLr"/>
            <w:vAlign w:val="center"/>
          </w:tcPr>
          <w:p w14:paraId="6B8708F2" w14:textId="77777777" w:rsidR="00C015A9" w:rsidRPr="001949F2" w:rsidRDefault="00C015A9" w:rsidP="00632E38">
            <w:pPr>
              <w:jc w:val="center"/>
              <w:rPr>
                <w:rFonts w:cs="Arial"/>
                <w:sz w:val="20"/>
                <w:szCs w:val="20"/>
                <w:lang w:eastAsia="en-GB"/>
              </w:rPr>
            </w:pPr>
            <w:r w:rsidRPr="001949F2">
              <w:rPr>
                <w:rFonts w:cs="Arial"/>
                <w:sz w:val="20"/>
                <w:szCs w:val="20"/>
                <w:lang w:eastAsia="en-GB"/>
              </w:rPr>
              <w:t>Unacceptable</w:t>
            </w:r>
          </w:p>
        </w:tc>
        <w:tc>
          <w:tcPr>
            <w:tcW w:w="850" w:type="dxa"/>
            <w:shd w:val="clear" w:color="auto" w:fill="DDEDF5"/>
            <w:textDirection w:val="btLr"/>
            <w:vAlign w:val="center"/>
          </w:tcPr>
          <w:p w14:paraId="366F16B0" w14:textId="77777777" w:rsidR="00C015A9" w:rsidRPr="001949F2" w:rsidRDefault="00C015A9" w:rsidP="00632E38">
            <w:pPr>
              <w:jc w:val="center"/>
              <w:rPr>
                <w:rFonts w:cs="Arial"/>
                <w:sz w:val="20"/>
                <w:szCs w:val="20"/>
                <w:lang w:eastAsia="en-GB"/>
              </w:rPr>
            </w:pPr>
            <w:r w:rsidRPr="001949F2">
              <w:rPr>
                <w:rFonts w:cs="Arial"/>
                <w:sz w:val="20"/>
                <w:szCs w:val="20"/>
                <w:lang w:eastAsia="en-GB"/>
              </w:rPr>
              <w:t>Unacceptable and illegal</w:t>
            </w:r>
          </w:p>
        </w:tc>
      </w:tr>
      <w:tr w:rsidR="00C015A9" w:rsidRPr="00C6778A" w14:paraId="42392281" w14:textId="77777777" w:rsidTr="00632E38">
        <w:trPr>
          <w:trHeight w:val="57"/>
          <w:jc w:val="center"/>
        </w:trPr>
        <w:tc>
          <w:tcPr>
            <w:tcW w:w="1838" w:type="dxa"/>
            <w:vAlign w:val="center"/>
          </w:tcPr>
          <w:p w14:paraId="746AE991" w14:textId="77777777" w:rsidR="00C015A9" w:rsidRPr="00C6778A" w:rsidRDefault="00C015A9" w:rsidP="00632E38">
            <w:pPr>
              <w:jc w:val="center"/>
              <w:rPr>
                <w:rFonts w:cs="Arial"/>
                <w:sz w:val="18"/>
                <w:szCs w:val="18"/>
                <w:lang w:eastAsia="en-GB"/>
              </w:rPr>
            </w:pPr>
            <w:r w:rsidRPr="00C6778A">
              <w:rPr>
                <w:rFonts w:cs="Arial"/>
                <w:sz w:val="18"/>
                <w:szCs w:val="18"/>
                <w:lang w:eastAsia="en-GB"/>
              </w:rPr>
              <w:t xml:space="preserve">Users shall not </w:t>
            </w:r>
            <w:r>
              <w:rPr>
                <w:rFonts w:cs="Arial"/>
                <w:sz w:val="18"/>
                <w:szCs w:val="18"/>
                <w:lang w:eastAsia="en-GB"/>
              </w:rPr>
              <w:t xml:space="preserve">access online content (including apps, games, sites) to </w:t>
            </w:r>
            <w:r w:rsidRPr="00C6778A">
              <w:rPr>
                <w:rFonts w:cs="Arial"/>
                <w:sz w:val="18"/>
                <w:szCs w:val="18"/>
                <w:lang w:eastAsia="en-GB"/>
              </w:rPr>
              <w:t>make, post, download, upload, data transfer, communicate or pass on, material, remarks, proposals or comments that contain or relate to:</w:t>
            </w:r>
          </w:p>
          <w:p w14:paraId="448F5816" w14:textId="77777777" w:rsidR="00C015A9" w:rsidRPr="00C6778A" w:rsidRDefault="00C015A9" w:rsidP="00632E38">
            <w:pPr>
              <w:pStyle w:val="body"/>
              <w:spacing w:line="288" w:lineRule="auto"/>
              <w:ind w:left="203" w:right="222"/>
              <w:jc w:val="center"/>
              <w:rPr>
                <w:rFonts w:ascii="Arial" w:hAnsi="Arial" w:cs="Arial"/>
                <w:b/>
                <w:color w:val="494949"/>
                <w:sz w:val="18"/>
                <w:szCs w:val="18"/>
                <w:lang w:val="en-GB" w:eastAsia="en-GB"/>
              </w:rPr>
            </w:pPr>
          </w:p>
          <w:p w14:paraId="4A3319EF" w14:textId="77777777" w:rsidR="00C015A9" w:rsidRPr="00C6778A" w:rsidRDefault="00C015A9" w:rsidP="00632E38">
            <w:pPr>
              <w:pStyle w:val="body"/>
              <w:spacing w:line="288" w:lineRule="auto"/>
              <w:ind w:left="203" w:right="222"/>
              <w:jc w:val="center"/>
              <w:rPr>
                <w:rFonts w:ascii="Arial" w:hAnsi="Arial" w:cs="Arial"/>
                <w:color w:val="494949"/>
                <w:sz w:val="18"/>
                <w:szCs w:val="18"/>
                <w:lang w:val="en-GB" w:eastAsia="en-GB"/>
              </w:rPr>
            </w:pPr>
          </w:p>
        </w:tc>
        <w:tc>
          <w:tcPr>
            <w:tcW w:w="4385" w:type="dxa"/>
            <w:shd w:val="clear" w:color="auto" w:fill="DAEEF3" w:themeFill="accent5" w:themeFillTint="33"/>
            <w:vAlign w:val="center"/>
          </w:tcPr>
          <w:p w14:paraId="2576CCC7" w14:textId="77777777" w:rsidR="00C015A9" w:rsidRPr="00C82147" w:rsidRDefault="00C015A9" w:rsidP="00632E38">
            <w:pPr>
              <w:rPr>
                <w:rFonts w:cs="Arial"/>
                <w:b/>
                <w:bCs/>
                <w:sz w:val="18"/>
                <w:szCs w:val="18"/>
              </w:rPr>
            </w:pPr>
            <w:r w:rsidRPr="00C82147">
              <w:rPr>
                <w:rFonts w:cs="Arial"/>
                <w:b/>
                <w:bCs/>
                <w:sz w:val="18"/>
                <w:szCs w:val="18"/>
              </w:rPr>
              <w:t>Any illegal activity for example:</w:t>
            </w:r>
          </w:p>
          <w:p w14:paraId="599AB7CC" w14:textId="77777777" w:rsidR="00C015A9" w:rsidRDefault="00C015A9">
            <w:pPr>
              <w:pStyle w:val="ListParagraph"/>
              <w:numPr>
                <w:ilvl w:val="0"/>
                <w:numId w:val="53"/>
              </w:numPr>
              <w:ind w:left="491" w:hanging="425"/>
              <w:jc w:val="left"/>
              <w:rPr>
                <w:rFonts w:cs="Arial"/>
                <w:sz w:val="18"/>
                <w:szCs w:val="18"/>
              </w:rPr>
            </w:pPr>
            <w:r>
              <w:rPr>
                <w:rFonts w:cs="Arial"/>
                <w:sz w:val="18"/>
                <w:szCs w:val="18"/>
              </w:rPr>
              <w:t>Child sexual abuse imagery*</w:t>
            </w:r>
          </w:p>
          <w:p w14:paraId="1F89EE38" w14:textId="77777777" w:rsidR="00C015A9" w:rsidRDefault="00C015A9">
            <w:pPr>
              <w:pStyle w:val="ListParagraph"/>
              <w:numPr>
                <w:ilvl w:val="0"/>
                <w:numId w:val="53"/>
              </w:numPr>
              <w:ind w:left="491" w:hanging="425"/>
              <w:jc w:val="left"/>
              <w:rPr>
                <w:rFonts w:cs="Arial"/>
                <w:sz w:val="18"/>
                <w:szCs w:val="18"/>
              </w:rPr>
            </w:pPr>
            <w:r>
              <w:rPr>
                <w:rFonts w:cs="Arial"/>
                <w:sz w:val="18"/>
                <w:szCs w:val="18"/>
              </w:rPr>
              <w:t>Child sexual abuse/exploitation/grooming</w:t>
            </w:r>
          </w:p>
          <w:p w14:paraId="09849D69" w14:textId="77777777" w:rsidR="00C015A9" w:rsidRDefault="00C015A9">
            <w:pPr>
              <w:pStyle w:val="ListParagraph"/>
              <w:numPr>
                <w:ilvl w:val="0"/>
                <w:numId w:val="53"/>
              </w:numPr>
              <w:ind w:left="491" w:hanging="425"/>
              <w:jc w:val="left"/>
              <w:rPr>
                <w:rFonts w:cs="Arial"/>
                <w:sz w:val="18"/>
                <w:szCs w:val="18"/>
              </w:rPr>
            </w:pPr>
            <w:r>
              <w:rPr>
                <w:rFonts w:cs="Arial"/>
                <w:sz w:val="18"/>
                <w:szCs w:val="18"/>
              </w:rPr>
              <w:t>Terrorism</w:t>
            </w:r>
          </w:p>
          <w:p w14:paraId="3F976810" w14:textId="77777777" w:rsidR="00C015A9" w:rsidRPr="00D344B4" w:rsidRDefault="00C015A9">
            <w:pPr>
              <w:pStyle w:val="ListParagraph"/>
              <w:numPr>
                <w:ilvl w:val="0"/>
                <w:numId w:val="53"/>
              </w:numPr>
              <w:ind w:left="491" w:hanging="425"/>
              <w:jc w:val="left"/>
              <w:rPr>
                <w:rFonts w:cs="Arial"/>
                <w:sz w:val="18"/>
                <w:szCs w:val="18"/>
              </w:rPr>
            </w:pPr>
            <w:r w:rsidRPr="00D344B4">
              <w:rPr>
                <w:rFonts w:cs="Arial"/>
                <w:sz w:val="18"/>
                <w:szCs w:val="18"/>
              </w:rPr>
              <w:t>Encouraging or assisting suicide</w:t>
            </w:r>
          </w:p>
          <w:p w14:paraId="2E7FFA04" w14:textId="77777777" w:rsidR="00C015A9" w:rsidRPr="00D344B4" w:rsidRDefault="00C015A9">
            <w:pPr>
              <w:pStyle w:val="ListParagraph"/>
              <w:numPr>
                <w:ilvl w:val="0"/>
                <w:numId w:val="53"/>
              </w:numPr>
              <w:ind w:left="491" w:hanging="425"/>
              <w:jc w:val="left"/>
              <w:rPr>
                <w:rFonts w:cs="Arial"/>
                <w:sz w:val="18"/>
                <w:szCs w:val="18"/>
              </w:rPr>
            </w:pPr>
            <w:r w:rsidRPr="00D344B4">
              <w:rPr>
                <w:rFonts w:cs="Arial"/>
                <w:sz w:val="18"/>
                <w:szCs w:val="18"/>
              </w:rPr>
              <w:t>Offences relating to sexual images i.e., revenge and extreme pornography</w:t>
            </w:r>
          </w:p>
          <w:p w14:paraId="7EA73AE0" w14:textId="77777777" w:rsidR="00C015A9" w:rsidRPr="00D344B4" w:rsidRDefault="00C015A9">
            <w:pPr>
              <w:pStyle w:val="ListParagraph"/>
              <w:numPr>
                <w:ilvl w:val="0"/>
                <w:numId w:val="53"/>
              </w:numPr>
              <w:ind w:left="491" w:hanging="425"/>
              <w:jc w:val="left"/>
              <w:rPr>
                <w:rFonts w:cs="Arial"/>
                <w:sz w:val="18"/>
                <w:szCs w:val="18"/>
              </w:rPr>
            </w:pPr>
            <w:r w:rsidRPr="00D344B4">
              <w:rPr>
                <w:rFonts w:cs="Arial"/>
                <w:sz w:val="18"/>
                <w:szCs w:val="18"/>
              </w:rPr>
              <w:t>Incitement to and threats of violence</w:t>
            </w:r>
          </w:p>
          <w:p w14:paraId="708A91E4" w14:textId="77777777" w:rsidR="00C015A9" w:rsidRPr="00D344B4" w:rsidRDefault="00C015A9">
            <w:pPr>
              <w:pStyle w:val="ListParagraph"/>
              <w:numPr>
                <w:ilvl w:val="0"/>
                <w:numId w:val="53"/>
              </w:numPr>
              <w:ind w:left="491" w:hanging="425"/>
              <w:jc w:val="left"/>
              <w:rPr>
                <w:rFonts w:cs="Arial"/>
                <w:sz w:val="18"/>
                <w:szCs w:val="18"/>
              </w:rPr>
            </w:pPr>
            <w:r w:rsidRPr="00D344B4">
              <w:rPr>
                <w:rFonts w:cs="Arial"/>
                <w:sz w:val="18"/>
                <w:szCs w:val="18"/>
              </w:rPr>
              <w:t>Hate crime</w:t>
            </w:r>
          </w:p>
          <w:p w14:paraId="0F0BD509" w14:textId="77777777" w:rsidR="00C015A9" w:rsidRPr="00D344B4" w:rsidRDefault="00C015A9">
            <w:pPr>
              <w:pStyle w:val="ListParagraph"/>
              <w:numPr>
                <w:ilvl w:val="0"/>
                <w:numId w:val="53"/>
              </w:numPr>
              <w:ind w:left="491" w:hanging="425"/>
              <w:jc w:val="left"/>
              <w:rPr>
                <w:rFonts w:cs="Arial"/>
                <w:sz w:val="18"/>
                <w:szCs w:val="18"/>
              </w:rPr>
            </w:pPr>
            <w:r w:rsidRPr="00D344B4">
              <w:rPr>
                <w:rFonts w:cs="Arial"/>
                <w:sz w:val="18"/>
                <w:szCs w:val="18"/>
              </w:rPr>
              <w:t>Public order offences - harassment and stalking</w:t>
            </w:r>
          </w:p>
          <w:p w14:paraId="53F881D3" w14:textId="77777777" w:rsidR="00C015A9" w:rsidRPr="00D344B4" w:rsidRDefault="00C015A9">
            <w:pPr>
              <w:pStyle w:val="ListParagraph"/>
              <w:numPr>
                <w:ilvl w:val="0"/>
                <w:numId w:val="53"/>
              </w:numPr>
              <w:ind w:left="491" w:hanging="425"/>
              <w:jc w:val="left"/>
              <w:rPr>
                <w:rFonts w:cs="Arial"/>
                <w:sz w:val="18"/>
                <w:szCs w:val="18"/>
              </w:rPr>
            </w:pPr>
            <w:r w:rsidRPr="00D344B4">
              <w:rPr>
                <w:rFonts w:cs="Arial"/>
                <w:sz w:val="18"/>
                <w:szCs w:val="18"/>
              </w:rPr>
              <w:t>Drug-related offences</w:t>
            </w:r>
          </w:p>
          <w:p w14:paraId="7F996765" w14:textId="77777777" w:rsidR="00C015A9" w:rsidRPr="00D344B4" w:rsidRDefault="00C015A9">
            <w:pPr>
              <w:pStyle w:val="ListParagraph"/>
              <w:numPr>
                <w:ilvl w:val="0"/>
                <w:numId w:val="53"/>
              </w:numPr>
              <w:ind w:left="491" w:hanging="425"/>
              <w:jc w:val="left"/>
              <w:rPr>
                <w:rFonts w:cs="Arial"/>
                <w:sz w:val="18"/>
                <w:szCs w:val="18"/>
              </w:rPr>
            </w:pPr>
            <w:r w:rsidRPr="00D344B4">
              <w:rPr>
                <w:rFonts w:cs="Arial"/>
                <w:sz w:val="18"/>
                <w:szCs w:val="18"/>
              </w:rPr>
              <w:t>Weapons / firearms offences</w:t>
            </w:r>
          </w:p>
          <w:p w14:paraId="6C158EBF" w14:textId="7AC9E7CC" w:rsidR="00C015A9" w:rsidRPr="00595B96" w:rsidRDefault="00C015A9" w:rsidP="00632E38">
            <w:pPr>
              <w:pStyle w:val="ListParagraph"/>
              <w:numPr>
                <w:ilvl w:val="0"/>
                <w:numId w:val="53"/>
              </w:numPr>
              <w:ind w:left="491" w:hanging="425"/>
              <w:jc w:val="left"/>
              <w:rPr>
                <w:rFonts w:cs="Arial"/>
                <w:sz w:val="18"/>
                <w:szCs w:val="18"/>
              </w:rPr>
            </w:pPr>
            <w:r w:rsidRPr="00854088">
              <w:rPr>
                <w:rFonts w:cs="Arial"/>
                <w:sz w:val="18"/>
                <w:szCs w:val="18"/>
              </w:rPr>
              <w:t>Fraud and financial crime including money laundering</w:t>
            </w:r>
          </w:p>
        </w:tc>
        <w:tc>
          <w:tcPr>
            <w:tcW w:w="847" w:type="dxa"/>
            <w:shd w:val="clear" w:color="auto" w:fill="F2F2F2" w:themeFill="background1" w:themeFillShade="F2"/>
            <w:vAlign w:val="center"/>
          </w:tcPr>
          <w:p w14:paraId="12121765" w14:textId="77777777" w:rsidR="00C015A9" w:rsidRPr="00C6778A" w:rsidRDefault="00C015A9" w:rsidP="00632E38">
            <w:pPr>
              <w:pStyle w:val="Noparagraphstyle"/>
              <w:jc w:val="center"/>
              <w:textAlignment w:val="auto"/>
              <w:rPr>
                <w:rFonts w:ascii="Arial" w:hAnsi="Arial" w:cs="Arial"/>
                <w:color w:val="494949"/>
                <w:sz w:val="18"/>
                <w:szCs w:val="18"/>
              </w:rPr>
            </w:pPr>
          </w:p>
        </w:tc>
        <w:tc>
          <w:tcPr>
            <w:tcW w:w="874" w:type="dxa"/>
            <w:shd w:val="clear" w:color="auto" w:fill="F2F2F2" w:themeFill="background1" w:themeFillShade="F2"/>
            <w:vAlign w:val="center"/>
          </w:tcPr>
          <w:p w14:paraId="5B1847A5" w14:textId="77777777" w:rsidR="00C015A9" w:rsidRPr="00C6778A" w:rsidRDefault="00C015A9" w:rsidP="00632E38">
            <w:pPr>
              <w:pStyle w:val="Noparagraphstyle"/>
              <w:jc w:val="center"/>
              <w:textAlignment w:val="auto"/>
              <w:rPr>
                <w:rFonts w:ascii="Arial" w:hAnsi="Arial" w:cs="Arial"/>
                <w:color w:val="494949"/>
                <w:sz w:val="18"/>
                <w:szCs w:val="18"/>
              </w:rPr>
            </w:pPr>
          </w:p>
        </w:tc>
        <w:tc>
          <w:tcPr>
            <w:tcW w:w="849" w:type="dxa"/>
            <w:shd w:val="clear" w:color="auto" w:fill="F2F2F2" w:themeFill="background1" w:themeFillShade="F2"/>
            <w:vAlign w:val="center"/>
          </w:tcPr>
          <w:p w14:paraId="4D81697F" w14:textId="77777777" w:rsidR="00C015A9" w:rsidRPr="00C6778A" w:rsidRDefault="00C015A9" w:rsidP="00632E38">
            <w:pPr>
              <w:pStyle w:val="Noparagraphstyle"/>
              <w:jc w:val="center"/>
              <w:textAlignment w:val="auto"/>
              <w:rPr>
                <w:rFonts w:ascii="Arial" w:hAnsi="Arial" w:cs="Arial"/>
                <w:color w:val="494949"/>
                <w:sz w:val="18"/>
                <w:szCs w:val="18"/>
              </w:rPr>
            </w:pPr>
          </w:p>
        </w:tc>
        <w:tc>
          <w:tcPr>
            <w:tcW w:w="847" w:type="dxa"/>
            <w:shd w:val="clear" w:color="auto" w:fill="F2F2F2" w:themeFill="background1" w:themeFillShade="F2"/>
            <w:vAlign w:val="center"/>
          </w:tcPr>
          <w:p w14:paraId="78B8FDD5" w14:textId="77777777" w:rsidR="00C015A9" w:rsidRPr="00C6778A" w:rsidRDefault="00C015A9" w:rsidP="00632E38">
            <w:pPr>
              <w:pStyle w:val="Noparagraphstyle"/>
              <w:jc w:val="center"/>
              <w:textAlignment w:val="auto"/>
              <w:rPr>
                <w:rFonts w:ascii="Arial" w:hAnsi="Arial" w:cs="Arial"/>
                <w:color w:val="494949"/>
                <w:sz w:val="18"/>
                <w:szCs w:val="18"/>
              </w:rPr>
            </w:pPr>
          </w:p>
        </w:tc>
        <w:tc>
          <w:tcPr>
            <w:tcW w:w="850" w:type="dxa"/>
            <w:vAlign w:val="center"/>
          </w:tcPr>
          <w:p w14:paraId="6BEEC644" w14:textId="77777777" w:rsidR="00C015A9" w:rsidRPr="00C23773" w:rsidRDefault="00C015A9" w:rsidP="00632E38">
            <w:pPr>
              <w:pStyle w:val="body"/>
              <w:spacing w:line="288" w:lineRule="auto"/>
              <w:jc w:val="center"/>
              <w:rPr>
                <w:rFonts w:ascii="Arial" w:hAnsi="Arial" w:cs="Arial"/>
                <w:b/>
                <w:bCs/>
                <w:color w:val="494949"/>
                <w:sz w:val="18"/>
                <w:szCs w:val="18"/>
                <w:lang w:val="en-GB" w:eastAsia="en-GB"/>
              </w:rPr>
            </w:pPr>
            <w:r w:rsidRPr="00C23773">
              <w:rPr>
                <w:rFonts w:ascii="Arial" w:hAnsi="Arial" w:cs="Arial"/>
                <w:b/>
                <w:bCs/>
                <w:color w:val="494949"/>
                <w:sz w:val="18"/>
                <w:szCs w:val="18"/>
                <w:lang w:val="en-GB" w:eastAsia="en-GB"/>
              </w:rPr>
              <w:t>X</w:t>
            </w:r>
          </w:p>
        </w:tc>
      </w:tr>
      <w:tr w:rsidR="00C015A9" w:rsidRPr="00C6778A" w14:paraId="4CE227CB" w14:textId="77777777" w:rsidTr="00632E38">
        <w:trPr>
          <w:trHeight w:val="487"/>
          <w:jc w:val="center"/>
        </w:trPr>
        <w:tc>
          <w:tcPr>
            <w:tcW w:w="1838" w:type="dxa"/>
          </w:tcPr>
          <w:p w14:paraId="24ED75D3" w14:textId="77777777" w:rsidR="00C015A9" w:rsidRPr="00C6778A" w:rsidRDefault="00C015A9" w:rsidP="00632E38">
            <w:pPr>
              <w:rPr>
                <w:rFonts w:cs="Arial"/>
                <w:sz w:val="18"/>
                <w:szCs w:val="18"/>
                <w:lang w:eastAsia="en-GB"/>
              </w:rPr>
            </w:pPr>
            <w:r>
              <w:rPr>
                <w:rFonts w:cs="Arial"/>
                <w:sz w:val="18"/>
                <w:szCs w:val="18"/>
                <w:lang w:eastAsia="en-GB"/>
              </w:rPr>
              <w:t>Users shall not undertake activities that might be classed as cyber-crime under the Computer Misuse Act (1990)</w:t>
            </w:r>
          </w:p>
        </w:tc>
        <w:tc>
          <w:tcPr>
            <w:tcW w:w="4385" w:type="dxa"/>
            <w:shd w:val="clear" w:color="auto" w:fill="DAEEF3" w:themeFill="accent5" w:themeFillTint="33"/>
          </w:tcPr>
          <w:p w14:paraId="44CDD3A7" w14:textId="77777777" w:rsidR="00C015A9" w:rsidRPr="00C01B07" w:rsidRDefault="00C015A9">
            <w:pPr>
              <w:pStyle w:val="ListParagraph"/>
              <w:numPr>
                <w:ilvl w:val="0"/>
                <w:numId w:val="6"/>
              </w:numPr>
              <w:spacing w:after="0" w:line="264" w:lineRule="auto"/>
              <w:ind w:left="461" w:hanging="425"/>
              <w:rPr>
                <w:rFonts w:cs="Arial"/>
                <w:sz w:val="18"/>
                <w:szCs w:val="18"/>
                <w:lang w:eastAsia="en-GB"/>
              </w:rPr>
            </w:pPr>
            <w:r w:rsidRPr="00C01B07">
              <w:rPr>
                <w:rFonts w:cs="Arial"/>
                <w:sz w:val="18"/>
                <w:szCs w:val="18"/>
                <w:lang w:eastAsia="en-GB"/>
              </w:rPr>
              <w:t xml:space="preserve">Using another individual’s username or ID and password to access data, a program, or parts of a system that the user is not authorised to access (even if the initial access is authorised) </w:t>
            </w:r>
          </w:p>
          <w:p w14:paraId="273D89C2" w14:textId="77777777" w:rsidR="00C015A9" w:rsidRPr="005B02C3" w:rsidRDefault="00C015A9">
            <w:pPr>
              <w:pStyle w:val="ListParagraph"/>
              <w:numPr>
                <w:ilvl w:val="0"/>
                <w:numId w:val="6"/>
              </w:numPr>
              <w:spacing w:after="0" w:line="264" w:lineRule="auto"/>
              <w:ind w:left="461" w:hanging="425"/>
              <w:rPr>
                <w:rFonts w:cs="Arial"/>
                <w:sz w:val="18"/>
                <w:szCs w:val="18"/>
                <w:lang w:eastAsia="en-GB"/>
              </w:rPr>
            </w:pPr>
            <w:r w:rsidRPr="005B02C3">
              <w:rPr>
                <w:rFonts w:cs="Arial"/>
                <w:sz w:val="18"/>
                <w:szCs w:val="18"/>
                <w:lang w:eastAsia="en-GB"/>
              </w:rPr>
              <w:t>Gaining unauthorised access to school networks, data and files, through the use of computers/devices</w:t>
            </w:r>
          </w:p>
          <w:p w14:paraId="7EDA9404" w14:textId="77777777" w:rsidR="00C015A9" w:rsidRPr="005B02C3" w:rsidRDefault="00C015A9">
            <w:pPr>
              <w:pStyle w:val="ListParagraph"/>
              <w:numPr>
                <w:ilvl w:val="0"/>
                <w:numId w:val="6"/>
              </w:numPr>
              <w:spacing w:after="0" w:line="264" w:lineRule="auto"/>
              <w:ind w:left="461" w:hanging="425"/>
              <w:rPr>
                <w:rFonts w:cs="Arial"/>
                <w:sz w:val="18"/>
                <w:szCs w:val="18"/>
                <w:lang w:eastAsia="en-GB"/>
              </w:rPr>
            </w:pPr>
            <w:r w:rsidRPr="005B02C3">
              <w:rPr>
                <w:rFonts w:cs="Arial"/>
                <w:sz w:val="18"/>
                <w:szCs w:val="18"/>
                <w:lang w:eastAsia="en-GB"/>
              </w:rPr>
              <w:t>Creating or propagating computer viruses or other harmful files</w:t>
            </w:r>
          </w:p>
          <w:p w14:paraId="226D54AB" w14:textId="77777777" w:rsidR="00C015A9" w:rsidRPr="005B02C3" w:rsidRDefault="00C015A9">
            <w:pPr>
              <w:pStyle w:val="ListParagraph"/>
              <w:numPr>
                <w:ilvl w:val="0"/>
                <w:numId w:val="6"/>
              </w:numPr>
              <w:spacing w:after="0" w:line="264" w:lineRule="auto"/>
              <w:ind w:left="461" w:hanging="425"/>
              <w:rPr>
                <w:rFonts w:cs="Arial"/>
                <w:sz w:val="18"/>
                <w:szCs w:val="18"/>
                <w:lang w:eastAsia="en-GB"/>
              </w:rPr>
            </w:pPr>
            <w:r w:rsidRPr="005B02C3">
              <w:rPr>
                <w:rFonts w:cs="Arial"/>
                <w:sz w:val="18"/>
                <w:szCs w:val="18"/>
                <w:lang w:eastAsia="en-GB"/>
              </w:rPr>
              <w:t>Revealing or publicising confidential or proprietary information (e.g</w:t>
            </w:r>
            <w:r w:rsidRPr="655A1A83">
              <w:rPr>
                <w:rFonts w:cs="Arial"/>
                <w:sz w:val="18"/>
                <w:szCs w:val="18"/>
                <w:lang w:eastAsia="en-GB"/>
              </w:rPr>
              <w:t>.,</w:t>
            </w:r>
            <w:r w:rsidRPr="005B02C3">
              <w:rPr>
                <w:rFonts w:cs="Arial"/>
                <w:sz w:val="18"/>
                <w:szCs w:val="18"/>
                <w:lang w:eastAsia="en-GB"/>
              </w:rPr>
              <w:t xml:space="preserve"> financial / personal information, databases, computer / network access codes and passwords)</w:t>
            </w:r>
          </w:p>
          <w:p w14:paraId="5755D74C" w14:textId="77777777" w:rsidR="00C015A9" w:rsidRPr="005B02C3" w:rsidRDefault="00C015A9">
            <w:pPr>
              <w:pStyle w:val="ListParagraph"/>
              <w:numPr>
                <w:ilvl w:val="0"/>
                <w:numId w:val="6"/>
              </w:numPr>
              <w:spacing w:after="0" w:line="264" w:lineRule="auto"/>
              <w:ind w:left="461" w:hanging="425"/>
              <w:rPr>
                <w:rFonts w:cs="Arial"/>
                <w:sz w:val="18"/>
                <w:szCs w:val="18"/>
                <w:lang w:eastAsia="en-GB"/>
              </w:rPr>
            </w:pPr>
            <w:r w:rsidRPr="005B02C3">
              <w:rPr>
                <w:rFonts w:cs="Arial"/>
                <w:sz w:val="18"/>
                <w:szCs w:val="18"/>
                <w:lang w:eastAsia="en-GB"/>
              </w:rPr>
              <w:t>Disable/Impair/Disrupt network functionality through the use of computers/devices</w:t>
            </w:r>
          </w:p>
          <w:p w14:paraId="25A1FA0F" w14:textId="77777777" w:rsidR="00C015A9" w:rsidRDefault="00C015A9" w:rsidP="00632E38">
            <w:pPr>
              <w:pStyle w:val="ListParagraph"/>
              <w:numPr>
                <w:ilvl w:val="0"/>
                <w:numId w:val="6"/>
              </w:numPr>
              <w:spacing w:after="0" w:line="264" w:lineRule="auto"/>
              <w:ind w:left="461" w:hanging="425"/>
              <w:rPr>
                <w:rFonts w:cs="Arial"/>
                <w:sz w:val="18"/>
                <w:szCs w:val="18"/>
                <w:lang w:eastAsia="en-GB"/>
              </w:rPr>
            </w:pPr>
            <w:r w:rsidRPr="005B02C3">
              <w:rPr>
                <w:rFonts w:cs="Arial"/>
                <w:sz w:val="18"/>
                <w:szCs w:val="18"/>
                <w:lang w:eastAsia="en-GB"/>
              </w:rPr>
              <w:t>Using penetration testing equipment (without relevant permission)</w:t>
            </w:r>
          </w:p>
          <w:p w14:paraId="6D33B8C6" w14:textId="4E6F79D7" w:rsidR="00595B96" w:rsidRPr="00595B96" w:rsidRDefault="00595B96" w:rsidP="00595B96">
            <w:pPr>
              <w:pStyle w:val="ListParagraph"/>
              <w:spacing w:after="0" w:line="264" w:lineRule="auto"/>
              <w:ind w:left="461"/>
              <w:rPr>
                <w:rFonts w:cs="Arial"/>
                <w:sz w:val="18"/>
                <w:szCs w:val="18"/>
                <w:lang w:eastAsia="en-GB"/>
              </w:rPr>
            </w:pPr>
          </w:p>
        </w:tc>
        <w:tc>
          <w:tcPr>
            <w:tcW w:w="847" w:type="dxa"/>
            <w:shd w:val="clear" w:color="auto" w:fill="F2F2F2" w:themeFill="background1" w:themeFillShade="F2"/>
            <w:vAlign w:val="center"/>
          </w:tcPr>
          <w:p w14:paraId="74448421" w14:textId="77777777" w:rsidR="00C015A9" w:rsidRPr="00C6778A" w:rsidRDefault="00C015A9" w:rsidP="00632E38">
            <w:pPr>
              <w:pStyle w:val="Noparagraphstyle"/>
              <w:jc w:val="center"/>
              <w:textAlignment w:val="auto"/>
              <w:rPr>
                <w:rFonts w:ascii="Arial" w:hAnsi="Arial" w:cs="Arial"/>
                <w:color w:val="494949"/>
                <w:sz w:val="18"/>
                <w:szCs w:val="18"/>
              </w:rPr>
            </w:pPr>
          </w:p>
        </w:tc>
        <w:tc>
          <w:tcPr>
            <w:tcW w:w="874" w:type="dxa"/>
            <w:shd w:val="clear" w:color="auto" w:fill="F2F2F2" w:themeFill="background1" w:themeFillShade="F2"/>
            <w:vAlign w:val="center"/>
          </w:tcPr>
          <w:p w14:paraId="038DDE1A" w14:textId="77777777" w:rsidR="00C015A9" w:rsidRPr="00C6778A" w:rsidRDefault="00C015A9" w:rsidP="00632E38">
            <w:pPr>
              <w:pStyle w:val="Noparagraphstyle"/>
              <w:jc w:val="center"/>
              <w:textAlignment w:val="auto"/>
              <w:rPr>
                <w:rFonts w:ascii="Arial" w:hAnsi="Arial" w:cs="Arial"/>
                <w:color w:val="494949"/>
                <w:sz w:val="18"/>
                <w:szCs w:val="18"/>
              </w:rPr>
            </w:pPr>
          </w:p>
        </w:tc>
        <w:tc>
          <w:tcPr>
            <w:tcW w:w="849" w:type="dxa"/>
            <w:shd w:val="clear" w:color="auto" w:fill="F2F2F2" w:themeFill="background1" w:themeFillShade="F2"/>
            <w:vAlign w:val="center"/>
          </w:tcPr>
          <w:p w14:paraId="748E4583" w14:textId="77777777" w:rsidR="00C015A9" w:rsidRPr="00C6778A" w:rsidRDefault="00C015A9" w:rsidP="00632E38">
            <w:pPr>
              <w:jc w:val="center"/>
              <w:rPr>
                <w:rFonts w:cs="Arial"/>
                <w:color w:val="494949"/>
                <w:sz w:val="18"/>
                <w:szCs w:val="18"/>
              </w:rPr>
            </w:pPr>
          </w:p>
        </w:tc>
        <w:tc>
          <w:tcPr>
            <w:tcW w:w="847" w:type="dxa"/>
            <w:shd w:val="clear" w:color="auto" w:fill="F2F2F2" w:themeFill="background1" w:themeFillShade="F2"/>
            <w:vAlign w:val="center"/>
          </w:tcPr>
          <w:p w14:paraId="110DAA07" w14:textId="77777777" w:rsidR="00C015A9" w:rsidRPr="00C6778A" w:rsidRDefault="00C015A9" w:rsidP="00632E38">
            <w:pPr>
              <w:pStyle w:val="body"/>
              <w:spacing w:line="288" w:lineRule="auto"/>
              <w:jc w:val="center"/>
              <w:rPr>
                <w:rFonts w:ascii="Arial" w:hAnsi="Arial" w:cs="Arial"/>
                <w:color w:val="494949"/>
                <w:sz w:val="18"/>
                <w:szCs w:val="18"/>
                <w:lang w:val="en-GB" w:eastAsia="en-GB"/>
              </w:rPr>
            </w:pPr>
          </w:p>
        </w:tc>
        <w:tc>
          <w:tcPr>
            <w:tcW w:w="850" w:type="dxa"/>
            <w:shd w:val="clear" w:color="auto" w:fill="auto"/>
            <w:vAlign w:val="center"/>
          </w:tcPr>
          <w:p w14:paraId="544096B3" w14:textId="77777777" w:rsidR="00C015A9" w:rsidRPr="008B7647" w:rsidRDefault="00C015A9" w:rsidP="00632E38">
            <w:pPr>
              <w:pStyle w:val="Noparagraphstyle"/>
              <w:jc w:val="center"/>
              <w:textAlignment w:val="auto"/>
              <w:rPr>
                <w:rFonts w:ascii="Arial" w:hAnsi="Arial" w:cs="Arial"/>
                <w:b/>
                <w:bCs/>
                <w:color w:val="494949"/>
                <w:sz w:val="18"/>
                <w:szCs w:val="18"/>
              </w:rPr>
            </w:pPr>
            <w:r>
              <w:rPr>
                <w:rFonts w:ascii="Arial" w:hAnsi="Arial" w:cs="Arial"/>
                <w:b/>
                <w:bCs/>
                <w:color w:val="494949"/>
                <w:sz w:val="18"/>
                <w:szCs w:val="18"/>
              </w:rPr>
              <w:t>X</w:t>
            </w:r>
          </w:p>
        </w:tc>
      </w:tr>
      <w:tr w:rsidR="00C015A9" w:rsidRPr="00C6778A" w14:paraId="3323A3DC" w14:textId="77777777" w:rsidTr="00632E38">
        <w:trPr>
          <w:trHeight w:val="1176"/>
          <w:jc w:val="center"/>
        </w:trPr>
        <w:tc>
          <w:tcPr>
            <w:tcW w:w="1838" w:type="dxa"/>
            <w:vMerge w:val="restart"/>
          </w:tcPr>
          <w:p w14:paraId="1B1D7DA0" w14:textId="77777777" w:rsidR="00C015A9" w:rsidRPr="005B02C3" w:rsidRDefault="00C015A9" w:rsidP="00632E38">
            <w:pPr>
              <w:jc w:val="left"/>
              <w:rPr>
                <w:rFonts w:cs="Arial"/>
                <w:sz w:val="18"/>
                <w:szCs w:val="18"/>
                <w:lang w:eastAsia="en-GB"/>
              </w:rPr>
            </w:pPr>
            <w:r>
              <w:rPr>
                <w:rFonts w:cs="Arial"/>
                <w:sz w:val="18"/>
                <w:szCs w:val="18"/>
                <w:lang w:eastAsia="en-GB"/>
              </w:rPr>
              <w:t xml:space="preserve">Users shall not undertake activities that are not illegal but are </w:t>
            </w:r>
            <w:r>
              <w:rPr>
                <w:rFonts w:cs="Arial"/>
                <w:sz w:val="18"/>
                <w:szCs w:val="18"/>
                <w:lang w:eastAsia="en-GB"/>
              </w:rPr>
              <w:lastRenderedPageBreak/>
              <w:t>classed as u</w:t>
            </w:r>
            <w:r w:rsidRPr="005B02C3">
              <w:rPr>
                <w:rFonts w:cs="Arial"/>
                <w:sz w:val="18"/>
                <w:szCs w:val="18"/>
                <w:lang w:eastAsia="en-GB"/>
              </w:rPr>
              <w:t xml:space="preserve">nacceptable </w:t>
            </w:r>
            <w:r>
              <w:rPr>
                <w:rFonts w:cs="Arial"/>
                <w:sz w:val="18"/>
                <w:szCs w:val="18"/>
                <w:lang w:eastAsia="en-GB"/>
              </w:rPr>
              <w:t>in</w:t>
            </w:r>
            <w:r w:rsidRPr="005B02C3">
              <w:rPr>
                <w:rFonts w:cs="Arial"/>
                <w:sz w:val="18"/>
                <w:szCs w:val="18"/>
                <w:lang w:eastAsia="en-GB"/>
              </w:rPr>
              <w:t xml:space="preserve"> school policies</w:t>
            </w:r>
            <w:r>
              <w:rPr>
                <w:rFonts w:cs="Arial"/>
                <w:sz w:val="18"/>
                <w:szCs w:val="18"/>
                <w:lang w:eastAsia="en-GB"/>
              </w:rPr>
              <w:t>:</w:t>
            </w:r>
          </w:p>
          <w:p w14:paraId="556925A9" w14:textId="77777777" w:rsidR="00C015A9" w:rsidRPr="00C6778A" w:rsidRDefault="00C015A9" w:rsidP="00632E38">
            <w:pPr>
              <w:pStyle w:val="Noparagraphstyle"/>
              <w:textAlignment w:val="auto"/>
              <w:rPr>
                <w:rFonts w:ascii="Arial" w:hAnsi="Arial" w:cs="Arial"/>
                <w:color w:val="494949"/>
                <w:sz w:val="18"/>
                <w:szCs w:val="18"/>
              </w:rPr>
            </w:pPr>
          </w:p>
        </w:tc>
        <w:tc>
          <w:tcPr>
            <w:tcW w:w="4385" w:type="dxa"/>
            <w:shd w:val="clear" w:color="auto" w:fill="DDEDF5"/>
            <w:vAlign w:val="center"/>
          </w:tcPr>
          <w:p w14:paraId="3DD6A9A0" w14:textId="77777777" w:rsidR="00C015A9" w:rsidRPr="00C6778A" w:rsidRDefault="00C015A9" w:rsidP="00632E38">
            <w:pPr>
              <w:rPr>
                <w:rFonts w:cs="Arial"/>
                <w:sz w:val="18"/>
                <w:szCs w:val="18"/>
                <w:lang w:eastAsia="en-GB"/>
              </w:rPr>
            </w:pPr>
            <w:r>
              <w:rPr>
                <w:rFonts w:cs="Arial"/>
                <w:sz w:val="18"/>
                <w:szCs w:val="18"/>
                <w:lang w:eastAsia="en-GB"/>
              </w:rPr>
              <w:lastRenderedPageBreak/>
              <w:t>Accessing inappropriate material/activities online in a school setting including p</w:t>
            </w:r>
            <w:r w:rsidRPr="00C6778A">
              <w:rPr>
                <w:rFonts w:cs="Arial"/>
                <w:sz w:val="18"/>
                <w:szCs w:val="18"/>
                <w:lang w:eastAsia="en-GB"/>
              </w:rPr>
              <w:t>ornography</w:t>
            </w:r>
            <w:r>
              <w:rPr>
                <w:rFonts w:cs="Arial"/>
                <w:sz w:val="18"/>
                <w:szCs w:val="18"/>
                <w:lang w:eastAsia="en-GB"/>
              </w:rPr>
              <w:t>, gambling, drugs.</w:t>
            </w:r>
            <w:r w:rsidRPr="489F197E">
              <w:rPr>
                <w:rFonts w:cs="Arial"/>
                <w:sz w:val="18"/>
                <w:szCs w:val="18"/>
                <w:lang w:eastAsia="en-GB"/>
              </w:rPr>
              <w:t xml:space="preserve"> </w:t>
            </w:r>
            <w:r w:rsidRPr="0351C6E2">
              <w:rPr>
                <w:rFonts w:cs="Arial"/>
                <w:sz w:val="18"/>
                <w:szCs w:val="18"/>
                <w:lang w:eastAsia="en-GB"/>
              </w:rPr>
              <w:t>(Informed by the school’s filtering practices and/or AUAs)</w:t>
            </w:r>
          </w:p>
        </w:tc>
        <w:tc>
          <w:tcPr>
            <w:tcW w:w="847" w:type="dxa"/>
            <w:shd w:val="clear" w:color="auto" w:fill="F2F2F2" w:themeFill="background1" w:themeFillShade="F2"/>
            <w:vAlign w:val="center"/>
          </w:tcPr>
          <w:p w14:paraId="6F3621CF" w14:textId="77777777" w:rsidR="00C015A9" w:rsidRPr="00C6778A" w:rsidRDefault="00C015A9" w:rsidP="00632E38">
            <w:pPr>
              <w:pStyle w:val="Noparagraphstyle"/>
              <w:jc w:val="center"/>
              <w:textAlignment w:val="auto"/>
              <w:rPr>
                <w:rFonts w:ascii="Arial" w:hAnsi="Arial" w:cs="Arial"/>
                <w:color w:val="494949"/>
                <w:sz w:val="18"/>
                <w:szCs w:val="18"/>
              </w:rPr>
            </w:pPr>
          </w:p>
        </w:tc>
        <w:tc>
          <w:tcPr>
            <w:tcW w:w="874" w:type="dxa"/>
            <w:shd w:val="clear" w:color="auto" w:fill="F2F2F2" w:themeFill="background1" w:themeFillShade="F2"/>
            <w:vAlign w:val="center"/>
          </w:tcPr>
          <w:p w14:paraId="0ABBF55E" w14:textId="77777777" w:rsidR="00C015A9" w:rsidRPr="00C6778A" w:rsidRDefault="00C015A9" w:rsidP="00632E38">
            <w:pPr>
              <w:pStyle w:val="Noparagraphstyle"/>
              <w:jc w:val="center"/>
              <w:textAlignment w:val="auto"/>
              <w:rPr>
                <w:rFonts w:ascii="Arial" w:hAnsi="Arial" w:cs="Arial"/>
                <w:color w:val="494949"/>
                <w:sz w:val="18"/>
                <w:szCs w:val="18"/>
              </w:rPr>
            </w:pPr>
          </w:p>
        </w:tc>
        <w:tc>
          <w:tcPr>
            <w:tcW w:w="849" w:type="dxa"/>
            <w:shd w:val="clear" w:color="auto" w:fill="FFFFFF" w:themeFill="background1"/>
            <w:vAlign w:val="center"/>
          </w:tcPr>
          <w:p w14:paraId="67C0D1AA" w14:textId="2A61D103" w:rsidR="008300F3" w:rsidRPr="008300F3" w:rsidRDefault="008300F3" w:rsidP="008300F3">
            <w:pPr>
              <w:jc w:val="center"/>
              <w:rPr>
                <w:rFonts w:cs="Arial"/>
                <w:color w:val="92D050"/>
                <w:sz w:val="18"/>
                <w:szCs w:val="18"/>
              </w:rPr>
            </w:pPr>
          </w:p>
        </w:tc>
        <w:tc>
          <w:tcPr>
            <w:tcW w:w="847" w:type="dxa"/>
            <w:vAlign w:val="center"/>
          </w:tcPr>
          <w:p w14:paraId="6B3861A3" w14:textId="53AC850C" w:rsidR="00C015A9" w:rsidRPr="00322657" w:rsidRDefault="0003233E" w:rsidP="00322657">
            <w:pPr>
              <w:jc w:val="center"/>
              <w:rPr>
                <w:rFonts w:cs="Arial"/>
                <w:color w:val="494949"/>
                <w:sz w:val="18"/>
                <w:szCs w:val="18"/>
              </w:rPr>
            </w:pPr>
            <w:r w:rsidRPr="125D900D">
              <w:rPr>
                <w:rFonts w:cs="Arial"/>
                <w:color w:val="494949"/>
                <w:sz w:val="18"/>
                <w:szCs w:val="18"/>
              </w:rPr>
              <w:t>X</w:t>
            </w:r>
          </w:p>
        </w:tc>
        <w:tc>
          <w:tcPr>
            <w:tcW w:w="850" w:type="dxa"/>
            <w:shd w:val="clear" w:color="auto" w:fill="F2F2F2" w:themeFill="background1" w:themeFillShade="F2"/>
            <w:vAlign w:val="center"/>
          </w:tcPr>
          <w:p w14:paraId="6D06A638" w14:textId="77777777" w:rsidR="00C015A9" w:rsidRPr="00C6778A" w:rsidRDefault="00C015A9" w:rsidP="00632E38">
            <w:pPr>
              <w:pStyle w:val="Noparagraphstyle"/>
              <w:jc w:val="center"/>
              <w:textAlignment w:val="auto"/>
              <w:rPr>
                <w:rFonts w:ascii="Arial" w:hAnsi="Arial" w:cs="Arial"/>
                <w:color w:val="494949"/>
                <w:sz w:val="18"/>
                <w:szCs w:val="18"/>
              </w:rPr>
            </w:pPr>
          </w:p>
        </w:tc>
      </w:tr>
      <w:tr w:rsidR="00C015A9" w:rsidRPr="00C6778A" w14:paraId="718C70D4" w14:textId="77777777" w:rsidTr="00632E38">
        <w:trPr>
          <w:trHeight w:val="277"/>
          <w:jc w:val="center"/>
        </w:trPr>
        <w:tc>
          <w:tcPr>
            <w:tcW w:w="1838" w:type="dxa"/>
            <w:vMerge/>
          </w:tcPr>
          <w:p w14:paraId="79520FF3" w14:textId="77777777" w:rsidR="00C015A9" w:rsidRPr="00C6778A" w:rsidRDefault="00C015A9" w:rsidP="00632E38">
            <w:pPr>
              <w:pStyle w:val="Noparagraphstyle"/>
              <w:textAlignment w:val="auto"/>
              <w:rPr>
                <w:rFonts w:ascii="Arial" w:hAnsi="Arial" w:cs="Arial"/>
                <w:color w:val="494949"/>
                <w:sz w:val="18"/>
                <w:szCs w:val="18"/>
              </w:rPr>
            </w:pPr>
          </w:p>
        </w:tc>
        <w:tc>
          <w:tcPr>
            <w:tcW w:w="4385" w:type="dxa"/>
            <w:shd w:val="clear" w:color="auto" w:fill="DDEDF5"/>
            <w:vAlign w:val="center"/>
          </w:tcPr>
          <w:p w14:paraId="5C3AE618" w14:textId="77777777" w:rsidR="00C015A9" w:rsidRPr="00C6778A" w:rsidRDefault="00C015A9" w:rsidP="00632E38">
            <w:pPr>
              <w:rPr>
                <w:rFonts w:cs="Arial"/>
                <w:sz w:val="18"/>
                <w:szCs w:val="18"/>
                <w:lang w:eastAsia="en-GB"/>
              </w:rPr>
            </w:pPr>
            <w:r>
              <w:rPr>
                <w:rFonts w:cs="Arial"/>
                <w:sz w:val="18"/>
                <w:szCs w:val="18"/>
                <w:lang w:eastAsia="en-GB"/>
              </w:rPr>
              <w:t>P</w:t>
            </w:r>
            <w:r w:rsidRPr="00C6778A">
              <w:rPr>
                <w:rFonts w:cs="Arial"/>
                <w:sz w:val="18"/>
                <w:szCs w:val="18"/>
                <w:lang w:eastAsia="en-GB"/>
              </w:rPr>
              <w:t>romotion of any kind of discrimination</w:t>
            </w:r>
          </w:p>
        </w:tc>
        <w:tc>
          <w:tcPr>
            <w:tcW w:w="847" w:type="dxa"/>
            <w:shd w:val="clear" w:color="auto" w:fill="F2F2F2" w:themeFill="background1" w:themeFillShade="F2"/>
            <w:vAlign w:val="center"/>
          </w:tcPr>
          <w:p w14:paraId="5A9A1AA2" w14:textId="77777777" w:rsidR="00C015A9" w:rsidRPr="00C6778A" w:rsidRDefault="00C015A9" w:rsidP="00632E38">
            <w:pPr>
              <w:pStyle w:val="Noparagraphstyle"/>
              <w:jc w:val="center"/>
              <w:textAlignment w:val="auto"/>
              <w:rPr>
                <w:rFonts w:ascii="Arial" w:hAnsi="Arial" w:cs="Arial"/>
                <w:color w:val="494949"/>
                <w:sz w:val="18"/>
                <w:szCs w:val="18"/>
              </w:rPr>
            </w:pPr>
          </w:p>
        </w:tc>
        <w:tc>
          <w:tcPr>
            <w:tcW w:w="874" w:type="dxa"/>
            <w:shd w:val="clear" w:color="auto" w:fill="F2F2F2" w:themeFill="background1" w:themeFillShade="F2"/>
            <w:vAlign w:val="center"/>
          </w:tcPr>
          <w:p w14:paraId="64FC929D" w14:textId="77777777" w:rsidR="00C015A9" w:rsidRPr="00C6778A" w:rsidRDefault="00C015A9" w:rsidP="00632E38">
            <w:pPr>
              <w:pStyle w:val="Noparagraphstyle"/>
              <w:jc w:val="center"/>
              <w:textAlignment w:val="auto"/>
              <w:rPr>
                <w:rFonts w:ascii="Arial" w:hAnsi="Arial" w:cs="Arial"/>
                <w:color w:val="494949"/>
                <w:sz w:val="18"/>
                <w:szCs w:val="18"/>
              </w:rPr>
            </w:pPr>
          </w:p>
        </w:tc>
        <w:tc>
          <w:tcPr>
            <w:tcW w:w="849" w:type="dxa"/>
            <w:shd w:val="clear" w:color="auto" w:fill="F2F2F2" w:themeFill="background1" w:themeFillShade="F2"/>
            <w:vAlign w:val="center"/>
          </w:tcPr>
          <w:p w14:paraId="4891821A" w14:textId="77777777" w:rsidR="00C015A9" w:rsidRPr="00C6778A" w:rsidRDefault="00C015A9" w:rsidP="00632E38">
            <w:pPr>
              <w:jc w:val="center"/>
              <w:rPr>
                <w:rFonts w:cs="Arial"/>
                <w:color w:val="494949"/>
                <w:sz w:val="18"/>
                <w:szCs w:val="18"/>
              </w:rPr>
            </w:pPr>
          </w:p>
        </w:tc>
        <w:tc>
          <w:tcPr>
            <w:tcW w:w="847" w:type="dxa"/>
            <w:vAlign w:val="center"/>
          </w:tcPr>
          <w:p w14:paraId="1138FCF6" w14:textId="77777777" w:rsidR="00C015A9" w:rsidRPr="00C6778A" w:rsidRDefault="00C015A9" w:rsidP="00632E38">
            <w:pPr>
              <w:jc w:val="center"/>
              <w:rPr>
                <w:rFonts w:cs="Arial"/>
                <w:color w:val="494949"/>
                <w:sz w:val="18"/>
                <w:szCs w:val="18"/>
              </w:rPr>
            </w:pPr>
            <w:r w:rsidRPr="00C6778A">
              <w:rPr>
                <w:rFonts w:cs="Arial"/>
                <w:color w:val="494949"/>
                <w:sz w:val="18"/>
                <w:szCs w:val="18"/>
              </w:rPr>
              <w:t>X</w:t>
            </w:r>
          </w:p>
        </w:tc>
        <w:tc>
          <w:tcPr>
            <w:tcW w:w="850" w:type="dxa"/>
            <w:shd w:val="clear" w:color="auto" w:fill="F2F2F2" w:themeFill="background1" w:themeFillShade="F2"/>
            <w:vAlign w:val="center"/>
          </w:tcPr>
          <w:p w14:paraId="524D10DB" w14:textId="77777777" w:rsidR="00C015A9" w:rsidRPr="00C6778A" w:rsidRDefault="00C015A9" w:rsidP="00632E38">
            <w:pPr>
              <w:pStyle w:val="Noparagraphstyle"/>
              <w:jc w:val="center"/>
              <w:textAlignment w:val="auto"/>
              <w:rPr>
                <w:rFonts w:ascii="Arial" w:hAnsi="Arial" w:cs="Arial"/>
                <w:color w:val="494949"/>
                <w:sz w:val="18"/>
                <w:szCs w:val="18"/>
              </w:rPr>
            </w:pPr>
          </w:p>
        </w:tc>
      </w:tr>
      <w:tr w:rsidR="00C015A9" w:rsidRPr="00C6778A" w14:paraId="332EEE70" w14:textId="77777777" w:rsidTr="00632E38">
        <w:trPr>
          <w:trHeight w:val="277"/>
          <w:jc w:val="center"/>
        </w:trPr>
        <w:tc>
          <w:tcPr>
            <w:tcW w:w="1838" w:type="dxa"/>
            <w:vMerge/>
          </w:tcPr>
          <w:p w14:paraId="33D17BF6" w14:textId="77777777" w:rsidR="00C015A9" w:rsidRPr="00C6778A" w:rsidRDefault="00C015A9" w:rsidP="00632E38">
            <w:pPr>
              <w:pStyle w:val="Noparagraphstyle"/>
              <w:textAlignment w:val="auto"/>
              <w:rPr>
                <w:rFonts w:ascii="Arial" w:hAnsi="Arial" w:cs="Arial"/>
                <w:color w:val="494949"/>
                <w:sz w:val="18"/>
                <w:szCs w:val="18"/>
              </w:rPr>
            </w:pPr>
          </w:p>
        </w:tc>
        <w:tc>
          <w:tcPr>
            <w:tcW w:w="4385" w:type="dxa"/>
            <w:shd w:val="clear" w:color="auto" w:fill="DDEDF5"/>
            <w:vAlign w:val="center"/>
          </w:tcPr>
          <w:p w14:paraId="068D6B74" w14:textId="77777777" w:rsidR="00C015A9" w:rsidRPr="00C6778A" w:rsidRDefault="00C015A9" w:rsidP="00632E38">
            <w:pPr>
              <w:rPr>
                <w:rFonts w:cs="Arial"/>
                <w:sz w:val="18"/>
                <w:szCs w:val="18"/>
                <w:lang w:eastAsia="en-GB"/>
              </w:rPr>
            </w:pPr>
            <w:r w:rsidRPr="00C6778A">
              <w:rPr>
                <w:rFonts w:cs="Arial"/>
                <w:sz w:val="18"/>
                <w:szCs w:val="18"/>
                <w:lang w:eastAsia="en-GB"/>
              </w:rPr>
              <w:t>Using school systems to run a private business</w:t>
            </w:r>
          </w:p>
        </w:tc>
        <w:tc>
          <w:tcPr>
            <w:tcW w:w="847" w:type="dxa"/>
            <w:shd w:val="clear" w:color="auto" w:fill="F2F2F2" w:themeFill="background1" w:themeFillShade="F2"/>
            <w:vAlign w:val="center"/>
          </w:tcPr>
          <w:p w14:paraId="7A6007DF" w14:textId="77777777" w:rsidR="00C015A9" w:rsidRPr="00C6778A" w:rsidRDefault="00C015A9" w:rsidP="00632E38">
            <w:pPr>
              <w:pStyle w:val="Noparagraphstyle"/>
              <w:jc w:val="center"/>
              <w:textAlignment w:val="auto"/>
              <w:rPr>
                <w:rFonts w:ascii="Arial" w:hAnsi="Arial" w:cs="Arial"/>
                <w:color w:val="494949"/>
                <w:sz w:val="18"/>
                <w:szCs w:val="18"/>
              </w:rPr>
            </w:pPr>
          </w:p>
        </w:tc>
        <w:tc>
          <w:tcPr>
            <w:tcW w:w="874" w:type="dxa"/>
            <w:shd w:val="clear" w:color="auto" w:fill="F2F2F2" w:themeFill="background1" w:themeFillShade="F2"/>
            <w:vAlign w:val="center"/>
          </w:tcPr>
          <w:p w14:paraId="511AE1D5" w14:textId="77777777" w:rsidR="00C015A9" w:rsidRPr="00C6778A" w:rsidRDefault="00C015A9" w:rsidP="00632E38">
            <w:pPr>
              <w:pStyle w:val="Noparagraphstyle"/>
              <w:jc w:val="center"/>
              <w:textAlignment w:val="auto"/>
              <w:rPr>
                <w:rFonts w:ascii="Arial" w:hAnsi="Arial" w:cs="Arial"/>
                <w:color w:val="494949"/>
                <w:sz w:val="18"/>
                <w:szCs w:val="18"/>
              </w:rPr>
            </w:pPr>
          </w:p>
        </w:tc>
        <w:tc>
          <w:tcPr>
            <w:tcW w:w="849" w:type="dxa"/>
            <w:shd w:val="clear" w:color="auto" w:fill="F2F2F2" w:themeFill="background1" w:themeFillShade="F2"/>
            <w:vAlign w:val="center"/>
          </w:tcPr>
          <w:p w14:paraId="0F5690E8" w14:textId="77777777" w:rsidR="00C015A9" w:rsidRPr="00C6778A" w:rsidRDefault="00C015A9" w:rsidP="00632E38">
            <w:pPr>
              <w:jc w:val="center"/>
              <w:rPr>
                <w:rFonts w:cs="Arial"/>
                <w:color w:val="494949"/>
                <w:sz w:val="18"/>
                <w:szCs w:val="18"/>
              </w:rPr>
            </w:pPr>
          </w:p>
        </w:tc>
        <w:tc>
          <w:tcPr>
            <w:tcW w:w="847" w:type="dxa"/>
            <w:vAlign w:val="center"/>
          </w:tcPr>
          <w:p w14:paraId="0701D6AC" w14:textId="77777777" w:rsidR="00C015A9" w:rsidRPr="00C6778A" w:rsidRDefault="00C015A9" w:rsidP="00632E38">
            <w:pPr>
              <w:jc w:val="center"/>
              <w:rPr>
                <w:rFonts w:cs="Arial"/>
                <w:color w:val="494949"/>
                <w:sz w:val="18"/>
                <w:szCs w:val="18"/>
              </w:rPr>
            </w:pPr>
            <w:r>
              <w:rPr>
                <w:rFonts w:cs="Arial"/>
                <w:color w:val="494949"/>
                <w:sz w:val="18"/>
                <w:szCs w:val="18"/>
              </w:rPr>
              <w:t>X</w:t>
            </w:r>
          </w:p>
        </w:tc>
        <w:tc>
          <w:tcPr>
            <w:tcW w:w="850" w:type="dxa"/>
            <w:shd w:val="clear" w:color="auto" w:fill="F2F2F2" w:themeFill="background1" w:themeFillShade="F2"/>
            <w:vAlign w:val="center"/>
          </w:tcPr>
          <w:p w14:paraId="6C953569" w14:textId="77777777" w:rsidR="00C015A9" w:rsidRPr="00C6778A" w:rsidRDefault="00C015A9" w:rsidP="00632E38">
            <w:pPr>
              <w:pStyle w:val="Noparagraphstyle"/>
              <w:jc w:val="center"/>
              <w:textAlignment w:val="auto"/>
              <w:rPr>
                <w:rFonts w:ascii="Arial" w:hAnsi="Arial" w:cs="Arial"/>
                <w:color w:val="494949"/>
                <w:sz w:val="18"/>
                <w:szCs w:val="18"/>
              </w:rPr>
            </w:pPr>
          </w:p>
        </w:tc>
      </w:tr>
      <w:tr w:rsidR="00C015A9" w:rsidRPr="00C6778A" w14:paraId="2F158FA1" w14:textId="77777777" w:rsidTr="00632E38">
        <w:trPr>
          <w:trHeight w:val="277"/>
          <w:jc w:val="center"/>
        </w:trPr>
        <w:tc>
          <w:tcPr>
            <w:tcW w:w="1838" w:type="dxa"/>
            <w:vMerge/>
          </w:tcPr>
          <w:p w14:paraId="2A7E0ABE" w14:textId="77777777" w:rsidR="00C015A9" w:rsidRPr="00C6778A" w:rsidRDefault="00C015A9" w:rsidP="00632E38">
            <w:pPr>
              <w:pStyle w:val="Noparagraphstyle"/>
              <w:textAlignment w:val="auto"/>
              <w:rPr>
                <w:rFonts w:ascii="Arial" w:hAnsi="Arial" w:cs="Arial"/>
                <w:color w:val="494949"/>
                <w:sz w:val="18"/>
                <w:szCs w:val="18"/>
              </w:rPr>
            </w:pPr>
          </w:p>
        </w:tc>
        <w:tc>
          <w:tcPr>
            <w:tcW w:w="4385" w:type="dxa"/>
            <w:shd w:val="clear" w:color="auto" w:fill="DDEDF5"/>
            <w:vAlign w:val="center"/>
          </w:tcPr>
          <w:p w14:paraId="406EDC83" w14:textId="77777777" w:rsidR="00C015A9" w:rsidRPr="00C6778A" w:rsidRDefault="00C015A9" w:rsidP="00632E38">
            <w:pPr>
              <w:rPr>
                <w:rFonts w:cs="Arial"/>
                <w:sz w:val="18"/>
                <w:szCs w:val="18"/>
                <w:lang w:eastAsia="en-GB"/>
              </w:rPr>
            </w:pPr>
            <w:r w:rsidRPr="00C6778A">
              <w:rPr>
                <w:rFonts w:cs="Arial"/>
                <w:sz w:val="18"/>
                <w:szCs w:val="18"/>
                <w:lang w:eastAsia="en-GB"/>
              </w:rPr>
              <w:t xml:space="preserve">Using systems, applications, websites or other mechanisms that bypass the filtering or other safeguards employed by the school </w:t>
            </w:r>
          </w:p>
        </w:tc>
        <w:tc>
          <w:tcPr>
            <w:tcW w:w="847" w:type="dxa"/>
            <w:shd w:val="clear" w:color="auto" w:fill="F2F2F2" w:themeFill="background1" w:themeFillShade="F2"/>
            <w:vAlign w:val="center"/>
          </w:tcPr>
          <w:p w14:paraId="780E5DFC" w14:textId="77777777" w:rsidR="00C015A9" w:rsidRPr="00C6778A" w:rsidRDefault="00C015A9" w:rsidP="00632E38">
            <w:pPr>
              <w:pStyle w:val="Noparagraphstyle"/>
              <w:jc w:val="center"/>
              <w:textAlignment w:val="auto"/>
              <w:rPr>
                <w:rFonts w:ascii="Arial" w:hAnsi="Arial" w:cs="Arial"/>
                <w:color w:val="494949"/>
                <w:sz w:val="18"/>
                <w:szCs w:val="18"/>
              </w:rPr>
            </w:pPr>
          </w:p>
        </w:tc>
        <w:tc>
          <w:tcPr>
            <w:tcW w:w="874" w:type="dxa"/>
            <w:shd w:val="clear" w:color="auto" w:fill="F2F2F2" w:themeFill="background1" w:themeFillShade="F2"/>
            <w:vAlign w:val="center"/>
          </w:tcPr>
          <w:p w14:paraId="5A3888ED" w14:textId="77777777" w:rsidR="00C015A9" w:rsidRPr="00C6778A" w:rsidRDefault="00C015A9" w:rsidP="00632E38">
            <w:pPr>
              <w:pStyle w:val="Noparagraphstyle"/>
              <w:jc w:val="center"/>
              <w:textAlignment w:val="auto"/>
              <w:rPr>
                <w:rFonts w:ascii="Arial" w:hAnsi="Arial" w:cs="Arial"/>
                <w:color w:val="494949"/>
                <w:sz w:val="18"/>
                <w:szCs w:val="18"/>
              </w:rPr>
            </w:pPr>
          </w:p>
        </w:tc>
        <w:tc>
          <w:tcPr>
            <w:tcW w:w="849" w:type="dxa"/>
            <w:shd w:val="clear" w:color="auto" w:fill="F2F2F2" w:themeFill="background1" w:themeFillShade="F2"/>
            <w:vAlign w:val="center"/>
          </w:tcPr>
          <w:p w14:paraId="45E9DA04" w14:textId="77777777" w:rsidR="00C015A9" w:rsidRPr="00C6778A" w:rsidRDefault="00C015A9" w:rsidP="00632E38">
            <w:pPr>
              <w:jc w:val="center"/>
              <w:rPr>
                <w:rFonts w:cs="Arial"/>
                <w:color w:val="494949"/>
                <w:sz w:val="18"/>
                <w:szCs w:val="18"/>
              </w:rPr>
            </w:pPr>
          </w:p>
        </w:tc>
        <w:tc>
          <w:tcPr>
            <w:tcW w:w="847" w:type="dxa"/>
            <w:vAlign w:val="center"/>
          </w:tcPr>
          <w:p w14:paraId="375DB733" w14:textId="77777777" w:rsidR="00C015A9" w:rsidRPr="00C6778A" w:rsidRDefault="00C015A9" w:rsidP="00632E38">
            <w:pPr>
              <w:jc w:val="center"/>
              <w:rPr>
                <w:rFonts w:cs="Arial"/>
                <w:color w:val="494949"/>
                <w:sz w:val="18"/>
                <w:szCs w:val="18"/>
              </w:rPr>
            </w:pPr>
            <w:r>
              <w:rPr>
                <w:rFonts w:cs="Arial"/>
                <w:color w:val="494949"/>
                <w:sz w:val="18"/>
                <w:szCs w:val="18"/>
              </w:rPr>
              <w:t>X</w:t>
            </w:r>
          </w:p>
        </w:tc>
        <w:tc>
          <w:tcPr>
            <w:tcW w:w="850" w:type="dxa"/>
            <w:shd w:val="clear" w:color="auto" w:fill="F2F2F2" w:themeFill="background1" w:themeFillShade="F2"/>
            <w:vAlign w:val="center"/>
          </w:tcPr>
          <w:p w14:paraId="214A0103" w14:textId="77777777" w:rsidR="00C015A9" w:rsidRPr="00C6778A" w:rsidRDefault="00C015A9" w:rsidP="00632E38">
            <w:pPr>
              <w:pStyle w:val="Noparagraphstyle"/>
              <w:jc w:val="center"/>
              <w:textAlignment w:val="auto"/>
              <w:rPr>
                <w:rFonts w:ascii="Arial" w:hAnsi="Arial" w:cs="Arial"/>
                <w:color w:val="494949"/>
                <w:sz w:val="18"/>
                <w:szCs w:val="18"/>
              </w:rPr>
            </w:pPr>
          </w:p>
        </w:tc>
      </w:tr>
      <w:tr w:rsidR="00C015A9" w:rsidRPr="00C6778A" w14:paraId="506A6011" w14:textId="77777777" w:rsidTr="00632E38">
        <w:trPr>
          <w:trHeight w:val="277"/>
          <w:jc w:val="center"/>
        </w:trPr>
        <w:tc>
          <w:tcPr>
            <w:tcW w:w="1838" w:type="dxa"/>
            <w:vMerge/>
          </w:tcPr>
          <w:p w14:paraId="6933EE86" w14:textId="77777777" w:rsidR="00C015A9" w:rsidRPr="00C6778A" w:rsidRDefault="00C015A9" w:rsidP="00632E38">
            <w:pPr>
              <w:pStyle w:val="Noparagraphstyle"/>
              <w:textAlignment w:val="auto"/>
              <w:rPr>
                <w:rFonts w:ascii="Arial" w:hAnsi="Arial" w:cs="Arial"/>
                <w:color w:val="494949"/>
                <w:sz w:val="18"/>
                <w:szCs w:val="18"/>
              </w:rPr>
            </w:pPr>
          </w:p>
        </w:tc>
        <w:tc>
          <w:tcPr>
            <w:tcW w:w="4385" w:type="dxa"/>
            <w:shd w:val="clear" w:color="auto" w:fill="DDEDF5"/>
            <w:vAlign w:val="center"/>
          </w:tcPr>
          <w:p w14:paraId="08527F1F" w14:textId="77777777" w:rsidR="00C015A9" w:rsidRPr="00C6778A" w:rsidRDefault="00C015A9" w:rsidP="00632E38">
            <w:pPr>
              <w:rPr>
                <w:rFonts w:cs="Arial"/>
                <w:sz w:val="18"/>
                <w:szCs w:val="18"/>
                <w:lang w:eastAsia="en-GB"/>
              </w:rPr>
            </w:pPr>
            <w:r w:rsidRPr="00C6778A">
              <w:rPr>
                <w:rFonts w:cs="Arial"/>
                <w:sz w:val="18"/>
                <w:szCs w:val="18"/>
                <w:lang w:eastAsia="en-GB"/>
              </w:rPr>
              <w:t>Infringing copyright</w:t>
            </w:r>
          </w:p>
        </w:tc>
        <w:tc>
          <w:tcPr>
            <w:tcW w:w="847" w:type="dxa"/>
            <w:shd w:val="clear" w:color="auto" w:fill="F2F2F2" w:themeFill="background1" w:themeFillShade="F2"/>
            <w:vAlign w:val="center"/>
          </w:tcPr>
          <w:p w14:paraId="5FE38613" w14:textId="77777777" w:rsidR="00C015A9" w:rsidRPr="00C6778A" w:rsidRDefault="00C015A9" w:rsidP="00632E38">
            <w:pPr>
              <w:pStyle w:val="Noparagraphstyle"/>
              <w:jc w:val="center"/>
              <w:textAlignment w:val="auto"/>
              <w:rPr>
                <w:rFonts w:ascii="Arial" w:hAnsi="Arial" w:cs="Arial"/>
                <w:color w:val="494949"/>
                <w:sz w:val="18"/>
                <w:szCs w:val="18"/>
              </w:rPr>
            </w:pPr>
          </w:p>
        </w:tc>
        <w:tc>
          <w:tcPr>
            <w:tcW w:w="874" w:type="dxa"/>
            <w:shd w:val="clear" w:color="auto" w:fill="F2F2F2" w:themeFill="background1" w:themeFillShade="F2"/>
            <w:vAlign w:val="center"/>
          </w:tcPr>
          <w:p w14:paraId="369B817C" w14:textId="77777777" w:rsidR="00C015A9" w:rsidRPr="00C6778A" w:rsidRDefault="00C015A9" w:rsidP="00632E38">
            <w:pPr>
              <w:pStyle w:val="Noparagraphstyle"/>
              <w:jc w:val="center"/>
              <w:textAlignment w:val="auto"/>
              <w:rPr>
                <w:rFonts w:ascii="Arial" w:hAnsi="Arial" w:cs="Arial"/>
                <w:color w:val="494949"/>
                <w:sz w:val="18"/>
                <w:szCs w:val="18"/>
              </w:rPr>
            </w:pPr>
          </w:p>
        </w:tc>
        <w:tc>
          <w:tcPr>
            <w:tcW w:w="849" w:type="dxa"/>
            <w:shd w:val="clear" w:color="auto" w:fill="F2F2F2" w:themeFill="background1" w:themeFillShade="F2"/>
            <w:vAlign w:val="center"/>
          </w:tcPr>
          <w:p w14:paraId="06C3522F" w14:textId="77777777" w:rsidR="00C015A9" w:rsidRPr="00C6778A" w:rsidRDefault="00C015A9" w:rsidP="00632E38">
            <w:pPr>
              <w:jc w:val="center"/>
              <w:rPr>
                <w:rFonts w:cs="Arial"/>
                <w:color w:val="494949"/>
                <w:sz w:val="18"/>
                <w:szCs w:val="18"/>
              </w:rPr>
            </w:pPr>
          </w:p>
        </w:tc>
        <w:tc>
          <w:tcPr>
            <w:tcW w:w="847" w:type="dxa"/>
            <w:vAlign w:val="center"/>
          </w:tcPr>
          <w:p w14:paraId="0E348A47" w14:textId="77777777" w:rsidR="00C015A9" w:rsidRPr="00C6778A" w:rsidRDefault="00C015A9" w:rsidP="00632E38">
            <w:pPr>
              <w:jc w:val="center"/>
              <w:rPr>
                <w:rFonts w:cs="Arial"/>
                <w:color w:val="494949"/>
                <w:sz w:val="18"/>
                <w:szCs w:val="18"/>
              </w:rPr>
            </w:pPr>
            <w:r>
              <w:rPr>
                <w:rFonts w:cs="Arial"/>
                <w:color w:val="494949"/>
                <w:sz w:val="18"/>
                <w:szCs w:val="18"/>
              </w:rPr>
              <w:t>X</w:t>
            </w:r>
          </w:p>
        </w:tc>
        <w:tc>
          <w:tcPr>
            <w:tcW w:w="850" w:type="dxa"/>
            <w:shd w:val="clear" w:color="auto" w:fill="F2F2F2" w:themeFill="background1" w:themeFillShade="F2"/>
            <w:vAlign w:val="center"/>
          </w:tcPr>
          <w:p w14:paraId="10A977EC" w14:textId="77777777" w:rsidR="00C015A9" w:rsidRPr="00C6778A" w:rsidRDefault="00C015A9" w:rsidP="00632E38">
            <w:pPr>
              <w:pStyle w:val="Noparagraphstyle"/>
              <w:jc w:val="center"/>
              <w:textAlignment w:val="auto"/>
              <w:rPr>
                <w:rFonts w:ascii="Arial" w:hAnsi="Arial" w:cs="Arial"/>
                <w:color w:val="494949"/>
                <w:sz w:val="18"/>
                <w:szCs w:val="18"/>
              </w:rPr>
            </w:pPr>
          </w:p>
        </w:tc>
      </w:tr>
      <w:tr w:rsidR="00C015A9" w:rsidRPr="00C6778A" w14:paraId="722222E2" w14:textId="77777777" w:rsidTr="00632E38">
        <w:trPr>
          <w:trHeight w:val="277"/>
          <w:jc w:val="center"/>
        </w:trPr>
        <w:tc>
          <w:tcPr>
            <w:tcW w:w="1838" w:type="dxa"/>
            <w:vMerge/>
          </w:tcPr>
          <w:p w14:paraId="1BF44305" w14:textId="77777777" w:rsidR="00C015A9" w:rsidRPr="00C6778A" w:rsidRDefault="00C015A9" w:rsidP="00632E38">
            <w:pPr>
              <w:pStyle w:val="Noparagraphstyle"/>
              <w:textAlignment w:val="auto"/>
              <w:rPr>
                <w:rFonts w:ascii="Arial" w:hAnsi="Arial" w:cs="Arial"/>
                <w:color w:val="494949"/>
                <w:sz w:val="18"/>
                <w:szCs w:val="18"/>
              </w:rPr>
            </w:pPr>
          </w:p>
        </w:tc>
        <w:tc>
          <w:tcPr>
            <w:tcW w:w="4385" w:type="dxa"/>
            <w:shd w:val="clear" w:color="auto" w:fill="DDEDF5"/>
            <w:vAlign w:val="center"/>
          </w:tcPr>
          <w:p w14:paraId="04BBDE4D" w14:textId="77777777" w:rsidR="00C015A9" w:rsidRPr="00C6778A" w:rsidRDefault="00C015A9" w:rsidP="00632E38">
            <w:pPr>
              <w:rPr>
                <w:rFonts w:cs="Arial"/>
                <w:sz w:val="18"/>
                <w:szCs w:val="18"/>
                <w:lang w:eastAsia="en-GB"/>
              </w:rPr>
            </w:pPr>
            <w:r w:rsidRPr="00C6778A">
              <w:rPr>
                <w:rFonts w:cs="Arial"/>
                <w:sz w:val="18"/>
                <w:szCs w:val="18"/>
              </w:rPr>
              <w:t>Unfair usage (downloading/uploading large files that hinders others in their use of the internet)</w:t>
            </w:r>
          </w:p>
        </w:tc>
        <w:tc>
          <w:tcPr>
            <w:tcW w:w="847" w:type="dxa"/>
            <w:shd w:val="clear" w:color="auto" w:fill="F2F2F2" w:themeFill="background1" w:themeFillShade="F2"/>
            <w:vAlign w:val="center"/>
          </w:tcPr>
          <w:p w14:paraId="364BEE64" w14:textId="77777777" w:rsidR="00C015A9" w:rsidRPr="00C6778A" w:rsidRDefault="00C015A9" w:rsidP="00632E38">
            <w:pPr>
              <w:pStyle w:val="Noparagraphstyle"/>
              <w:jc w:val="center"/>
              <w:textAlignment w:val="auto"/>
              <w:rPr>
                <w:rFonts w:ascii="Arial" w:hAnsi="Arial" w:cs="Arial"/>
                <w:color w:val="494949"/>
                <w:sz w:val="18"/>
                <w:szCs w:val="18"/>
              </w:rPr>
            </w:pPr>
          </w:p>
        </w:tc>
        <w:tc>
          <w:tcPr>
            <w:tcW w:w="874" w:type="dxa"/>
            <w:shd w:val="clear" w:color="auto" w:fill="F2F2F2" w:themeFill="background1" w:themeFillShade="F2"/>
            <w:vAlign w:val="center"/>
          </w:tcPr>
          <w:p w14:paraId="1A053192" w14:textId="77777777" w:rsidR="00C015A9" w:rsidRPr="00C6778A" w:rsidRDefault="00C015A9" w:rsidP="00632E38">
            <w:pPr>
              <w:pStyle w:val="Noparagraphstyle"/>
              <w:jc w:val="center"/>
              <w:textAlignment w:val="auto"/>
              <w:rPr>
                <w:rFonts w:ascii="Arial" w:hAnsi="Arial" w:cs="Arial"/>
                <w:color w:val="494949"/>
                <w:sz w:val="18"/>
                <w:szCs w:val="18"/>
              </w:rPr>
            </w:pPr>
          </w:p>
        </w:tc>
        <w:tc>
          <w:tcPr>
            <w:tcW w:w="849" w:type="dxa"/>
            <w:shd w:val="clear" w:color="auto" w:fill="FFFFFF" w:themeFill="background1"/>
            <w:vAlign w:val="center"/>
          </w:tcPr>
          <w:p w14:paraId="544B6D34" w14:textId="77777777" w:rsidR="00C015A9" w:rsidRPr="00C6778A" w:rsidRDefault="00C015A9" w:rsidP="00632E38">
            <w:pPr>
              <w:jc w:val="center"/>
              <w:rPr>
                <w:rFonts w:cs="Arial"/>
                <w:color w:val="494949"/>
                <w:sz w:val="18"/>
                <w:szCs w:val="18"/>
              </w:rPr>
            </w:pPr>
            <w:r w:rsidRPr="125D900D">
              <w:rPr>
                <w:rFonts w:cs="Arial"/>
                <w:color w:val="494949"/>
                <w:sz w:val="18"/>
                <w:szCs w:val="18"/>
              </w:rPr>
              <w:t>X</w:t>
            </w:r>
          </w:p>
        </w:tc>
        <w:tc>
          <w:tcPr>
            <w:tcW w:w="847" w:type="dxa"/>
            <w:vAlign w:val="center"/>
          </w:tcPr>
          <w:p w14:paraId="6CA94273" w14:textId="77777777" w:rsidR="00C015A9" w:rsidRPr="00C6778A" w:rsidRDefault="00C015A9" w:rsidP="00632E38">
            <w:pPr>
              <w:jc w:val="center"/>
              <w:rPr>
                <w:rFonts w:cs="Arial"/>
                <w:color w:val="494949"/>
                <w:sz w:val="18"/>
                <w:szCs w:val="18"/>
              </w:rPr>
            </w:pPr>
            <w:r>
              <w:rPr>
                <w:rFonts w:cs="Arial"/>
                <w:color w:val="494949"/>
                <w:sz w:val="18"/>
                <w:szCs w:val="18"/>
              </w:rPr>
              <w:t>X</w:t>
            </w:r>
          </w:p>
        </w:tc>
        <w:tc>
          <w:tcPr>
            <w:tcW w:w="850" w:type="dxa"/>
            <w:shd w:val="clear" w:color="auto" w:fill="F2F2F2" w:themeFill="background1" w:themeFillShade="F2"/>
            <w:vAlign w:val="center"/>
          </w:tcPr>
          <w:p w14:paraId="34671875" w14:textId="77777777" w:rsidR="00C015A9" w:rsidRPr="00C6778A" w:rsidRDefault="00C015A9" w:rsidP="00632E38">
            <w:pPr>
              <w:pStyle w:val="Noparagraphstyle"/>
              <w:jc w:val="center"/>
              <w:textAlignment w:val="auto"/>
              <w:rPr>
                <w:rFonts w:ascii="Arial" w:hAnsi="Arial" w:cs="Arial"/>
                <w:color w:val="494949"/>
                <w:sz w:val="18"/>
                <w:szCs w:val="18"/>
              </w:rPr>
            </w:pPr>
          </w:p>
        </w:tc>
      </w:tr>
      <w:tr w:rsidR="00C015A9" w:rsidRPr="00C6778A" w14:paraId="25ADEAB9" w14:textId="77777777" w:rsidTr="00632E38">
        <w:trPr>
          <w:trHeight w:val="277"/>
          <w:jc w:val="center"/>
        </w:trPr>
        <w:tc>
          <w:tcPr>
            <w:tcW w:w="1838" w:type="dxa"/>
            <w:vMerge/>
          </w:tcPr>
          <w:p w14:paraId="22A124E6" w14:textId="77777777" w:rsidR="00C015A9" w:rsidRPr="00C6778A" w:rsidRDefault="00C015A9" w:rsidP="00632E38">
            <w:pPr>
              <w:pStyle w:val="Noparagraphstyle"/>
              <w:textAlignment w:val="auto"/>
              <w:rPr>
                <w:rFonts w:ascii="Arial" w:hAnsi="Arial" w:cs="Arial"/>
                <w:color w:val="494949"/>
                <w:sz w:val="18"/>
                <w:szCs w:val="18"/>
              </w:rPr>
            </w:pPr>
          </w:p>
        </w:tc>
        <w:tc>
          <w:tcPr>
            <w:tcW w:w="4385" w:type="dxa"/>
            <w:shd w:val="clear" w:color="auto" w:fill="DDEDF5"/>
            <w:vAlign w:val="center"/>
          </w:tcPr>
          <w:p w14:paraId="1B115B81" w14:textId="77777777" w:rsidR="00C015A9" w:rsidRPr="00C6778A" w:rsidRDefault="00C015A9" w:rsidP="00632E38">
            <w:pPr>
              <w:rPr>
                <w:rFonts w:cs="Arial"/>
                <w:sz w:val="18"/>
                <w:szCs w:val="18"/>
              </w:rPr>
            </w:pPr>
            <w:r>
              <w:rPr>
                <w:rFonts w:cs="Arial"/>
                <w:sz w:val="18"/>
                <w:szCs w:val="18"/>
                <w:lang w:eastAsia="en-GB"/>
              </w:rPr>
              <w:t>A</w:t>
            </w:r>
            <w:r w:rsidRPr="00C6778A">
              <w:rPr>
                <w:rFonts w:cs="Arial"/>
                <w:sz w:val="18"/>
                <w:szCs w:val="18"/>
                <w:lang w:eastAsia="en-GB"/>
              </w:rPr>
              <w:t xml:space="preserve">ny other information which may be offensive to </w:t>
            </w:r>
            <w:r>
              <w:rPr>
                <w:rFonts w:cs="Arial"/>
                <w:sz w:val="18"/>
                <w:szCs w:val="18"/>
                <w:lang w:eastAsia="en-GB"/>
              </w:rPr>
              <w:t>others</w:t>
            </w:r>
            <w:r w:rsidRPr="00C6778A">
              <w:rPr>
                <w:rFonts w:cs="Arial"/>
                <w:sz w:val="18"/>
                <w:szCs w:val="18"/>
                <w:lang w:eastAsia="en-GB"/>
              </w:rPr>
              <w:t xml:space="preserve"> or breaches the integrity of the ethos of the school or brings the school into disrepute</w:t>
            </w:r>
          </w:p>
        </w:tc>
        <w:tc>
          <w:tcPr>
            <w:tcW w:w="847" w:type="dxa"/>
            <w:shd w:val="clear" w:color="auto" w:fill="F2F2F2" w:themeFill="background1" w:themeFillShade="F2"/>
            <w:vAlign w:val="center"/>
          </w:tcPr>
          <w:p w14:paraId="03F03670" w14:textId="77777777" w:rsidR="00C015A9" w:rsidRPr="00C6778A" w:rsidRDefault="00C015A9" w:rsidP="00632E38">
            <w:pPr>
              <w:pStyle w:val="Noparagraphstyle"/>
              <w:jc w:val="center"/>
              <w:textAlignment w:val="auto"/>
              <w:rPr>
                <w:rFonts w:ascii="Arial" w:hAnsi="Arial" w:cs="Arial"/>
                <w:color w:val="494949"/>
                <w:sz w:val="18"/>
                <w:szCs w:val="18"/>
              </w:rPr>
            </w:pPr>
          </w:p>
        </w:tc>
        <w:tc>
          <w:tcPr>
            <w:tcW w:w="874" w:type="dxa"/>
            <w:shd w:val="clear" w:color="auto" w:fill="F2F2F2" w:themeFill="background1" w:themeFillShade="F2"/>
            <w:vAlign w:val="center"/>
          </w:tcPr>
          <w:p w14:paraId="3165209C" w14:textId="77777777" w:rsidR="00C015A9" w:rsidRPr="00C6778A" w:rsidRDefault="00C015A9" w:rsidP="00632E38">
            <w:pPr>
              <w:pStyle w:val="Noparagraphstyle"/>
              <w:jc w:val="center"/>
              <w:textAlignment w:val="auto"/>
              <w:rPr>
                <w:rFonts w:ascii="Arial" w:hAnsi="Arial" w:cs="Arial"/>
                <w:color w:val="494949"/>
                <w:sz w:val="18"/>
                <w:szCs w:val="18"/>
              </w:rPr>
            </w:pPr>
          </w:p>
        </w:tc>
        <w:tc>
          <w:tcPr>
            <w:tcW w:w="849" w:type="dxa"/>
            <w:shd w:val="clear" w:color="auto" w:fill="F2F2F2" w:themeFill="background1" w:themeFillShade="F2"/>
            <w:vAlign w:val="center"/>
          </w:tcPr>
          <w:p w14:paraId="0FA0C3D0" w14:textId="77777777" w:rsidR="00C015A9" w:rsidRPr="00C6778A" w:rsidRDefault="00C015A9" w:rsidP="00632E38">
            <w:pPr>
              <w:jc w:val="center"/>
              <w:rPr>
                <w:rFonts w:cs="Arial"/>
                <w:color w:val="494949"/>
                <w:sz w:val="18"/>
                <w:szCs w:val="18"/>
              </w:rPr>
            </w:pPr>
          </w:p>
        </w:tc>
        <w:tc>
          <w:tcPr>
            <w:tcW w:w="847" w:type="dxa"/>
            <w:vAlign w:val="center"/>
          </w:tcPr>
          <w:p w14:paraId="2584AC73" w14:textId="77777777" w:rsidR="00C015A9" w:rsidRDefault="00C015A9" w:rsidP="00632E38">
            <w:pPr>
              <w:jc w:val="center"/>
              <w:rPr>
                <w:rFonts w:cs="Arial"/>
                <w:color w:val="494949"/>
                <w:sz w:val="18"/>
                <w:szCs w:val="18"/>
              </w:rPr>
            </w:pPr>
            <w:r>
              <w:rPr>
                <w:rFonts w:cs="Arial"/>
                <w:color w:val="494949"/>
                <w:sz w:val="18"/>
                <w:szCs w:val="18"/>
              </w:rPr>
              <w:t>X</w:t>
            </w:r>
          </w:p>
        </w:tc>
        <w:tc>
          <w:tcPr>
            <w:tcW w:w="850" w:type="dxa"/>
            <w:shd w:val="clear" w:color="auto" w:fill="F2F2F2" w:themeFill="background1" w:themeFillShade="F2"/>
            <w:vAlign w:val="center"/>
          </w:tcPr>
          <w:p w14:paraId="6DD87FDB" w14:textId="77777777" w:rsidR="00C015A9" w:rsidRPr="00C6778A" w:rsidRDefault="00C015A9" w:rsidP="00632E38">
            <w:pPr>
              <w:pStyle w:val="Noparagraphstyle"/>
              <w:jc w:val="center"/>
              <w:textAlignment w:val="auto"/>
              <w:rPr>
                <w:rFonts w:ascii="Arial" w:hAnsi="Arial" w:cs="Arial"/>
                <w:color w:val="494949"/>
                <w:sz w:val="18"/>
                <w:szCs w:val="18"/>
              </w:rPr>
            </w:pPr>
          </w:p>
        </w:tc>
      </w:tr>
    </w:tbl>
    <w:p w14:paraId="0CC22381" w14:textId="58A7DFC9" w:rsidR="00C015A9" w:rsidRDefault="00C015A9" w:rsidP="00C015A9">
      <w:pPr>
        <w:rPr>
          <w:rFonts w:cs="Arial"/>
          <w:color w:val="4F81BD" w:themeColor="accent1"/>
        </w:rPr>
      </w:pPr>
      <w:bookmarkStart w:id="53" w:name="_User_actions"/>
      <w:bookmarkEnd w:id="53"/>
    </w:p>
    <w:tbl>
      <w:tblPr>
        <w:tblStyle w:val="TableGrid"/>
        <w:tblW w:w="10542" w:type="dxa"/>
        <w:tblInd w:w="-737" w:type="dxa"/>
        <w:tblLook w:val="04A0" w:firstRow="1" w:lastRow="0" w:firstColumn="1" w:lastColumn="0" w:noHBand="0" w:noVBand="1"/>
      </w:tblPr>
      <w:tblGrid>
        <w:gridCol w:w="3230"/>
        <w:gridCol w:w="997"/>
        <w:gridCol w:w="7"/>
        <w:gridCol w:w="729"/>
        <w:gridCol w:w="24"/>
        <w:gridCol w:w="1242"/>
        <w:gridCol w:w="20"/>
        <w:gridCol w:w="743"/>
        <w:gridCol w:w="739"/>
        <w:gridCol w:w="739"/>
        <w:gridCol w:w="1075"/>
        <w:gridCol w:w="997"/>
      </w:tblGrid>
      <w:tr w:rsidR="00595B96" w14:paraId="1AC0E7B0" w14:textId="77777777" w:rsidTr="008300F3">
        <w:tc>
          <w:tcPr>
            <w:tcW w:w="3230" w:type="dxa"/>
            <w:vMerge w:val="restart"/>
          </w:tcPr>
          <w:p w14:paraId="53C294F4" w14:textId="77777777" w:rsidR="00595B96" w:rsidRDefault="00595B96" w:rsidP="00595B96">
            <w:pPr>
              <w:jc w:val="left"/>
              <w:rPr>
                <w:rFonts w:cs="Arial"/>
                <w:sz w:val="18"/>
                <w:szCs w:val="18"/>
                <w:lang w:eastAsia="en-GB"/>
              </w:rPr>
            </w:pPr>
            <w:r w:rsidRPr="003D1914">
              <w:rPr>
                <w:rFonts w:cs="Arial"/>
                <w:sz w:val="18"/>
                <w:szCs w:val="18"/>
                <w:lang w:eastAsia="en-GB"/>
              </w:rPr>
              <w:t>Consideration should be given for the following activities when undertaken for non-educational purposes:</w:t>
            </w:r>
          </w:p>
          <w:p w14:paraId="66B30077" w14:textId="34943F0D" w:rsidR="00595B96" w:rsidRPr="00595B96" w:rsidRDefault="00595B96" w:rsidP="00595B96">
            <w:pPr>
              <w:jc w:val="left"/>
              <w:rPr>
                <w:rFonts w:cs="Arial"/>
                <w:sz w:val="18"/>
                <w:szCs w:val="18"/>
                <w:lang w:eastAsia="en-GB"/>
              </w:rPr>
            </w:pPr>
            <w:r w:rsidRPr="009E065C">
              <w:rPr>
                <w:rFonts w:cs="Arial"/>
                <w:sz w:val="18"/>
                <w:szCs w:val="18"/>
                <w:lang w:eastAsia="en-GB"/>
              </w:rPr>
              <w:t>Schools may wish to add further activities to this list.</w:t>
            </w:r>
          </w:p>
        </w:tc>
        <w:tc>
          <w:tcPr>
            <w:tcW w:w="3762" w:type="dxa"/>
            <w:gridSpan w:val="7"/>
          </w:tcPr>
          <w:p w14:paraId="3315EBEE" w14:textId="6CA06B96" w:rsidR="00595B96" w:rsidRDefault="00595B96" w:rsidP="00595B96">
            <w:pPr>
              <w:jc w:val="center"/>
              <w:rPr>
                <w:rFonts w:cs="Arial"/>
                <w:color w:val="4F81BD" w:themeColor="accent1"/>
              </w:rPr>
            </w:pPr>
            <w:r w:rsidRPr="00C6778A">
              <w:rPr>
                <w:rFonts w:cs="Arial"/>
                <w:b/>
                <w:sz w:val="16"/>
                <w:szCs w:val="16"/>
                <w:lang w:eastAsia="en-GB"/>
              </w:rPr>
              <w:t>Staff and other adults</w:t>
            </w:r>
          </w:p>
        </w:tc>
        <w:tc>
          <w:tcPr>
            <w:tcW w:w="3550" w:type="dxa"/>
            <w:gridSpan w:val="4"/>
          </w:tcPr>
          <w:p w14:paraId="05AEB776" w14:textId="5742F8B7" w:rsidR="00595B96" w:rsidRDefault="00595B96" w:rsidP="00595B96">
            <w:pPr>
              <w:jc w:val="center"/>
              <w:rPr>
                <w:rFonts w:cs="Arial"/>
                <w:color w:val="4F81BD" w:themeColor="accent1"/>
              </w:rPr>
            </w:pPr>
            <w:r w:rsidRPr="00992C39">
              <w:rPr>
                <w:rFonts w:cs="Arial"/>
                <w:b/>
                <w:bCs/>
                <w:sz w:val="18"/>
                <w:szCs w:val="18"/>
                <w:lang w:eastAsia="en-GB"/>
              </w:rPr>
              <w:t>Learners</w:t>
            </w:r>
          </w:p>
        </w:tc>
      </w:tr>
      <w:tr w:rsidR="00595B96" w14:paraId="66A96051" w14:textId="77777777" w:rsidTr="008300F3">
        <w:trPr>
          <w:trHeight w:val="534"/>
        </w:trPr>
        <w:tc>
          <w:tcPr>
            <w:tcW w:w="3230" w:type="dxa"/>
            <w:vMerge/>
            <w:tcBorders>
              <w:bottom w:val="single" w:sz="4" w:space="0" w:color="auto"/>
            </w:tcBorders>
          </w:tcPr>
          <w:p w14:paraId="32E659AE" w14:textId="77777777" w:rsidR="00595B96" w:rsidRPr="003D1914" w:rsidRDefault="00595B96" w:rsidP="00595B96">
            <w:pPr>
              <w:jc w:val="left"/>
              <w:rPr>
                <w:rFonts w:cs="Arial"/>
                <w:sz w:val="18"/>
                <w:szCs w:val="18"/>
                <w:lang w:eastAsia="en-GB"/>
              </w:rPr>
            </w:pPr>
          </w:p>
        </w:tc>
        <w:tc>
          <w:tcPr>
            <w:tcW w:w="1004" w:type="dxa"/>
            <w:gridSpan w:val="2"/>
            <w:tcBorders>
              <w:top w:val="single" w:sz="4" w:space="0" w:color="auto"/>
              <w:left w:val="single" w:sz="4" w:space="0" w:color="auto"/>
              <w:bottom w:val="single" w:sz="4" w:space="0" w:color="auto"/>
              <w:right w:val="single" w:sz="8" w:space="0" w:color="FFFFFF" w:themeColor="background1"/>
            </w:tcBorders>
            <w:shd w:val="clear" w:color="auto" w:fill="DDEDF5"/>
            <w:textDirection w:val="btLr"/>
            <w:vAlign w:val="center"/>
          </w:tcPr>
          <w:p w14:paraId="61698105" w14:textId="6457D3F0" w:rsidR="00595B96" w:rsidRPr="00C6778A" w:rsidRDefault="00595B96" w:rsidP="00595B96">
            <w:pPr>
              <w:jc w:val="left"/>
              <w:rPr>
                <w:rFonts w:cs="Arial"/>
                <w:b/>
                <w:sz w:val="16"/>
                <w:szCs w:val="16"/>
                <w:lang w:eastAsia="en-GB"/>
              </w:rPr>
            </w:pPr>
            <w:r w:rsidRPr="0095640F">
              <w:rPr>
                <w:rFonts w:cs="Arial"/>
                <w:sz w:val="16"/>
                <w:lang w:eastAsia="en-GB"/>
              </w:rPr>
              <w:t>Not allowed</w:t>
            </w:r>
          </w:p>
        </w:tc>
        <w:tc>
          <w:tcPr>
            <w:tcW w:w="753" w:type="dxa"/>
            <w:gridSpan w:val="2"/>
            <w:tcBorders>
              <w:top w:val="single" w:sz="4" w:space="0" w:color="auto"/>
              <w:left w:val="single" w:sz="8" w:space="0" w:color="FFFFFF" w:themeColor="background1"/>
              <w:bottom w:val="single" w:sz="4" w:space="0" w:color="auto"/>
              <w:right w:val="single" w:sz="8" w:space="0" w:color="FFFFFF" w:themeColor="background1"/>
            </w:tcBorders>
            <w:shd w:val="clear" w:color="auto" w:fill="DDEDF5"/>
            <w:textDirection w:val="btLr"/>
          </w:tcPr>
          <w:p w14:paraId="27878E09" w14:textId="186A928E" w:rsidR="00595B96" w:rsidRPr="00C6778A" w:rsidRDefault="00595B96" w:rsidP="00595B96">
            <w:pPr>
              <w:jc w:val="left"/>
              <w:rPr>
                <w:rFonts w:cs="Arial"/>
                <w:b/>
                <w:sz w:val="16"/>
                <w:szCs w:val="16"/>
                <w:lang w:eastAsia="en-GB"/>
              </w:rPr>
            </w:pPr>
            <w:r w:rsidRPr="0095640F">
              <w:rPr>
                <w:rFonts w:cs="Arial"/>
                <w:sz w:val="16"/>
                <w:lang w:eastAsia="en-GB"/>
              </w:rPr>
              <w:t>Allowed</w:t>
            </w:r>
          </w:p>
        </w:tc>
        <w:tc>
          <w:tcPr>
            <w:tcW w:w="1262" w:type="dxa"/>
            <w:gridSpan w:val="2"/>
            <w:tcBorders>
              <w:top w:val="single" w:sz="4" w:space="0" w:color="auto"/>
              <w:left w:val="single" w:sz="8" w:space="0" w:color="FFFFFF" w:themeColor="background1"/>
              <w:bottom w:val="single" w:sz="4" w:space="0" w:color="auto"/>
              <w:right w:val="single" w:sz="8" w:space="0" w:color="FFFFFF" w:themeColor="background1"/>
            </w:tcBorders>
            <w:shd w:val="clear" w:color="auto" w:fill="DDEDF5"/>
            <w:textDirection w:val="btLr"/>
            <w:vAlign w:val="center"/>
          </w:tcPr>
          <w:p w14:paraId="1660C2BE" w14:textId="4B85086F" w:rsidR="00595B96" w:rsidRPr="00C6778A" w:rsidRDefault="00595B96" w:rsidP="00595B96">
            <w:pPr>
              <w:jc w:val="left"/>
              <w:rPr>
                <w:rFonts w:cs="Arial"/>
                <w:b/>
                <w:sz w:val="16"/>
                <w:szCs w:val="16"/>
                <w:lang w:eastAsia="en-GB"/>
              </w:rPr>
            </w:pPr>
            <w:r w:rsidRPr="00C6778A">
              <w:rPr>
                <w:rFonts w:cs="Arial"/>
                <w:sz w:val="16"/>
                <w:lang w:eastAsia="en-GB"/>
              </w:rPr>
              <w:t>Allowed at certain times</w:t>
            </w:r>
          </w:p>
        </w:tc>
        <w:tc>
          <w:tcPr>
            <w:tcW w:w="743" w:type="dxa"/>
            <w:tcBorders>
              <w:top w:val="single" w:sz="4" w:space="0" w:color="auto"/>
              <w:left w:val="single" w:sz="8" w:space="0" w:color="FFFFFF" w:themeColor="background1"/>
              <w:bottom w:val="single" w:sz="4" w:space="0" w:color="auto"/>
              <w:right w:val="single" w:sz="4" w:space="0" w:color="auto"/>
            </w:tcBorders>
            <w:shd w:val="clear" w:color="auto" w:fill="DDEDF5"/>
            <w:textDirection w:val="btLr"/>
            <w:vAlign w:val="center"/>
          </w:tcPr>
          <w:p w14:paraId="4A0B475F" w14:textId="49A162AA" w:rsidR="00595B96" w:rsidRPr="00C6778A" w:rsidRDefault="00595B96" w:rsidP="00595B96">
            <w:pPr>
              <w:jc w:val="left"/>
              <w:rPr>
                <w:rFonts w:cs="Arial"/>
                <w:b/>
                <w:sz w:val="16"/>
                <w:szCs w:val="16"/>
                <w:lang w:eastAsia="en-GB"/>
              </w:rPr>
            </w:pPr>
            <w:r w:rsidRPr="00C6778A">
              <w:rPr>
                <w:rFonts w:cs="Arial"/>
                <w:sz w:val="16"/>
                <w:lang w:eastAsia="en-GB"/>
              </w:rPr>
              <w:t>Allowed for selected staff</w:t>
            </w:r>
          </w:p>
        </w:tc>
        <w:tc>
          <w:tcPr>
            <w:tcW w:w="739" w:type="dxa"/>
            <w:tcBorders>
              <w:top w:val="single" w:sz="4" w:space="0" w:color="auto"/>
              <w:left w:val="single" w:sz="4" w:space="0" w:color="auto"/>
              <w:bottom w:val="single" w:sz="4" w:space="0" w:color="auto"/>
              <w:right w:val="single" w:sz="8" w:space="0" w:color="FFFFFF" w:themeColor="background1"/>
            </w:tcBorders>
            <w:shd w:val="clear" w:color="auto" w:fill="DDEDF5"/>
            <w:textDirection w:val="btLr"/>
            <w:vAlign w:val="center"/>
          </w:tcPr>
          <w:p w14:paraId="6C559EEC" w14:textId="4F52F384" w:rsidR="00595B96" w:rsidRPr="00992C39" w:rsidRDefault="00595B96" w:rsidP="00595B96">
            <w:pPr>
              <w:jc w:val="left"/>
              <w:rPr>
                <w:rFonts w:cs="Arial"/>
                <w:b/>
                <w:bCs/>
                <w:sz w:val="18"/>
                <w:szCs w:val="18"/>
                <w:lang w:eastAsia="en-GB"/>
              </w:rPr>
            </w:pPr>
            <w:r w:rsidRPr="00C6778A">
              <w:rPr>
                <w:rFonts w:cs="Arial"/>
                <w:sz w:val="16"/>
                <w:lang w:eastAsia="en-GB"/>
              </w:rPr>
              <w:t>Not allowed</w:t>
            </w:r>
          </w:p>
        </w:tc>
        <w:tc>
          <w:tcPr>
            <w:tcW w:w="739" w:type="dxa"/>
            <w:tcBorders>
              <w:top w:val="single" w:sz="4" w:space="0" w:color="auto"/>
              <w:left w:val="single" w:sz="8" w:space="0" w:color="FFFFFF" w:themeColor="background1"/>
              <w:bottom w:val="single" w:sz="4" w:space="0" w:color="auto"/>
              <w:right w:val="single" w:sz="8" w:space="0" w:color="FFFFFF" w:themeColor="background1"/>
            </w:tcBorders>
            <w:shd w:val="clear" w:color="auto" w:fill="DDEDF5"/>
            <w:textDirection w:val="btLr"/>
            <w:vAlign w:val="center"/>
          </w:tcPr>
          <w:p w14:paraId="2BBEC630" w14:textId="3C54EE0A" w:rsidR="00595B96" w:rsidRPr="00992C39" w:rsidRDefault="00595B96" w:rsidP="00595B96">
            <w:pPr>
              <w:jc w:val="left"/>
              <w:rPr>
                <w:rFonts w:cs="Arial"/>
                <w:b/>
                <w:bCs/>
                <w:sz w:val="18"/>
                <w:szCs w:val="18"/>
                <w:lang w:eastAsia="en-GB"/>
              </w:rPr>
            </w:pPr>
            <w:r w:rsidRPr="00C6778A">
              <w:rPr>
                <w:rFonts w:cs="Arial"/>
                <w:sz w:val="16"/>
                <w:lang w:eastAsia="en-GB"/>
              </w:rPr>
              <w:t>Allowed</w:t>
            </w:r>
          </w:p>
        </w:tc>
        <w:tc>
          <w:tcPr>
            <w:tcW w:w="1075" w:type="dxa"/>
            <w:tcBorders>
              <w:top w:val="single" w:sz="4" w:space="0" w:color="auto"/>
              <w:left w:val="single" w:sz="8" w:space="0" w:color="FFFFFF" w:themeColor="background1"/>
              <w:bottom w:val="single" w:sz="4" w:space="0" w:color="auto"/>
              <w:right w:val="single" w:sz="8" w:space="0" w:color="FFFFFF" w:themeColor="background1"/>
            </w:tcBorders>
            <w:shd w:val="clear" w:color="auto" w:fill="DDEDF5"/>
            <w:textDirection w:val="btLr"/>
            <w:vAlign w:val="center"/>
          </w:tcPr>
          <w:p w14:paraId="50C5DC0E" w14:textId="213CBC5E" w:rsidR="00595B96" w:rsidRPr="00992C39" w:rsidRDefault="00595B96" w:rsidP="00595B96">
            <w:pPr>
              <w:jc w:val="left"/>
              <w:rPr>
                <w:rFonts w:cs="Arial"/>
                <w:b/>
                <w:bCs/>
                <w:sz w:val="18"/>
                <w:szCs w:val="18"/>
                <w:lang w:eastAsia="en-GB"/>
              </w:rPr>
            </w:pPr>
            <w:r w:rsidRPr="00C6778A">
              <w:rPr>
                <w:rFonts w:cs="Arial"/>
                <w:sz w:val="16"/>
                <w:lang w:eastAsia="en-GB"/>
              </w:rPr>
              <w:t>Allowed at certain times</w:t>
            </w:r>
          </w:p>
        </w:tc>
        <w:tc>
          <w:tcPr>
            <w:tcW w:w="997" w:type="dxa"/>
            <w:tcBorders>
              <w:top w:val="single" w:sz="4" w:space="0" w:color="auto"/>
              <w:left w:val="single" w:sz="8" w:space="0" w:color="FFFFFF" w:themeColor="background1"/>
              <w:bottom w:val="single" w:sz="4" w:space="0" w:color="auto"/>
              <w:right w:val="single" w:sz="4" w:space="0" w:color="auto"/>
            </w:tcBorders>
            <w:shd w:val="clear" w:color="auto" w:fill="DDEDF5"/>
            <w:textDirection w:val="btLr"/>
            <w:vAlign w:val="center"/>
          </w:tcPr>
          <w:p w14:paraId="2DBDD537" w14:textId="7E6DCB23" w:rsidR="00595B96" w:rsidRPr="00992C39" w:rsidRDefault="00595B96" w:rsidP="00595B96">
            <w:pPr>
              <w:jc w:val="left"/>
              <w:rPr>
                <w:rFonts w:cs="Arial"/>
                <w:b/>
                <w:bCs/>
                <w:sz w:val="18"/>
                <w:szCs w:val="18"/>
                <w:lang w:eastAsia="en-GB"/>
              </w:rPr>
            </w:pPr>
            <w:r w:rsidRPr="00C6778A">
              <w:rPr>
                <w:rFonts w:cs="Arial"/>
                <w:sz w:val="16"/>
                <w:lang w:eastAsia="en-GB"/>
              </w:rPr>
              <w:t>Allowed with staff permission</w:t>
            </w:r>
          </w:p>
        </w:tc>
      </w:tr>
      <w:tr w:rsidR="00595B96" w14:paraId="171CAD99" w14:textId="77777777" w:rsidTr="008300F3">
        <w:tc>
          <w:tcPr>
            <w:tcW w:w="3230" w:type="dxa"/>
            <w:tcBorders>
              <w:top w:val="single" w:sz="4" w:space="0" w:color="auto"/>
              <w:left w:val="single" w:sz="4" w:space="0" w:color="auto"/>
              <w:bottom w:val="single" w:sz="4" w:space="0" w:color="auto"/>
              <w:right w:val="single" w:sz="4" w:space="0" w:color="auto"/>
            </w:tcBorders>
            <w:shd w:val="clear" w:color="auto" w:fill="DDEDF5"/>
            <w:vAlign w:val="center"/>
          </w:tcPr>
          <w:p w14:paraId="7584F8CA" w14:textId="4116CA8C" w:rsidR="00595B96" w:rsidRDefault="00595B96" w:rsidP="00595B96">
            <w:pPr>
              <w:rPr>
                <w:rFonts w:cs="Arial"/>
                <w:color w:val="4F81BD" w:themeColor="accent1"/>
              </w:rPr>
            </w:pPr>
            <w:r w:rsidRPr="009E065C">
              <w:rPr>
                <w:rFonts w:cs="Arial"/>
                <w:sz w:val="16"/>
                <w:lang w:eastAsia="en-GB"/>
              </w:rPr>
              <w:t>Online gaming</w:t>
            </w:r>
          </w:p>
        </w:tc>
        <w:tc>
          <w:tcPr>
            <w:tcW w:w="997" w:type="dxa"/>
            <w:tcBorders>
              <w:bottom w:val="single" w:sz="4" w:space="0" w:color="auto"/>
              <w:right w:val="dotted" w:sz="4" w:space="0" w:color="auto"/>
            </w:tcBorders>
          </w:tcPr>
          <w:p w14:paraId="094963E2" w14:textId="77777777" w:rsidR="00595B96" w:rsidRPr="000D3BF5" w:rsidRDefault="00595B96" w:rsidP="00595B96">
            <w:pPr>
              <w:jc w:val="center"/>
              <w:rPr>
                <w:rFonts w:cs="Arial"/>
                <w:color w:val="4F81BD" w:themeColor="accent1"/>
                <w:sz w:val="18"/>
                <w:szCs w:val="18"/>
              </w:rPr>
            </w:pPr>
          </w:p>
        </w:tc>
        <w:tc>
          <w:tcPr>
            <w:tcW w:w="736" w:type="dxa"/>
            <w:gridSpan w:val="2"/>
            <w:tcBorders>
              <w:left w:val="dotted" w:sz="4" w:space="0" w:color="auto"/>
              <w:bottom w:val="single" w:sz="4" w:space="0" w:color="auto"/>
              <w:right w:val="dotted" w:sz="4" w:space="0" w:color="auto"/>
            </w:tcBorders>
          </w:tcPr>
          <w:p w14:paraId="5F898A60" w14:textId="77777777" w:rsidR="00595B96" w:rsidRPr="000D3BF5" w:rsidRDefault="00595B96" w:rsidP="00595B96">
            <w:pPr>
              <w:jc w:val="center"/>
              <w:rPr>
                <w:rFonts w:cs="Arial"/>
                <w:color w:val="4F81BD" w:themeColor="accent1"/>
                <w:sz w:val="18"/>
                <w:szCs w:val="18"/>
              </w:rPr>
            </w:pPr>
          </w:p>
        </w:tc>
        <w:tc>
          <w:tcPr>
            <w:tcW w:w="1266" w:type="dxa"/>
            <w:gridSpan w:val="2"/>
            <w:tcBorders>
              <w:left w:val="dotted" w:sz="4" w:space="0" w:color="auto"/>
              <w:bottom w:val="single" w:sz="4" w:space="0" w:color="auto"/>
              <w:right w:val="dotted" w:sz="4" w:space="0" w:color="auto"/>
            </w:tcBorders>
          </w:tcPr>
          <w:p w14:paraId="3A8E6456" w14:textId="70ADD498" w:rsidR="00595B96" w:rsidRPr="000D3BF5" w:rsidRDefault="00595B96" w:rsidP="00595B96">
            <w:pPr>
              <w:jc w:val="center"/>
              <w:rPr>
                <w:rFonts w:cs="Arial"/>
                <w:color w:val="4F81BD" w:themeColor="accent1"/>
                <w:sz w:val="18"/>
                <w:szCs w:val="18"/>
              </w:rPr>
            </w:pPr>
            <w:r w:rsidRPr="000D3BF5">
              <w:rPr>
                <w:rFonts w:cs="Arial"/>
                <w:color w:val="494949"/>
                <w:sz w:val="18"/>
                <w:szCs w:val="18"/>
              </w:rPr>
              <w:t>X</w:t>
            </w:r>
          </w:p>
        </w:tc>
        <w:tc>
          <w:tcPr>
            <w:tcW w:w="763" w:type="dxa"/>
            <w:gridSpan w:val="2"/>
            <w:tcBorders>
              <w:left w:val="dotted" w:sz="4" w:space="0" w:color="auto"/>
              <w:bottom w:val="single" w:sz="4" w:space="0" w:color="auto"/>
              <w:right w:val="single" w:sz="4" w:space="0" w:color="auto"/>
            </w:tcBorders>
          </w:tcPr>
          <w:p w14:paraId="03ABFA75" w14:textId="77777777" w:rsidR="00595B96" w:rsidRPr="000D3BF5" w:rsidRDefault="00595B96" w:rsidP="00595B96">
            <w:pPr>
              <w:jc w:val="center"/>
              <w:rPr>
                <w:rFonts w:cs="Arial"/>
                <w:color w:val="4F81BD" w:themeColor="accent1"/>
                <w:sz w:val="18"/>
                <w:szCs w:val="18"/>
              </w:rPr>
            </w:pPr>
          </w:p>
        </w:tc>
        <w:tc>
          <w:tcPr>
            <w:tcW w:w="739" w:type="dxa"/>
            <w:tcBorders>
              <w:left w:val="single" w:sz="4" w:space="0" w:color="auto"/>
              <w:bottom w:val="single" w:sz="4" w:space="0" w:color="auto"/>
              <w:right w:val="dotted" w:sz="4" w:space="0" w:color="auto"/>
            </w:tcBorders>
          </w:tcPr>
          <w:p w14:paraId="77B40B5B" w14:textId="77777777" w:rsidR="00595B96" w:rsidRPr="000D3BF5" w:rsidRDefault="00595B96" w:rsidP="00595B96">
            <w:pPr>
              <w:jc w:val="center"/>
              <w:rPr>
                <w:rFonts w:cs="Arial"/>
                <w:color w:val="4F81BD" w:themeColor="accent1"/>
                <w:sz w:val="18"/>
                <w:szCs w:val="18"/>
              </w:rPr>
            </w:pPr>
          </w:p>
        </w:tc>
        <w:tc>
          <w:tcPr>
            <w:tcW w:w="739" w:type="dxa"/>
            <w:tcBorders>
              <w:left w:val="dotted" w:sz="4" w:space="0" w:color="auto"/>
              <w:bottom w:val="single" w:sz="4" w:space="0" w:color="auto"/>
              <w:right w:val="dotted" w:sz="4" w:space="0" w:color="auto"/>
            </w:tcBorders>
          </w:tcPr>
          <w:p w14:paraId="51248C62" w14:textId="77777777" w:rsidR="00595B96" w:rsidRPr="000D3BF5" w:rsidRDefault="00595B96" w:rsidP="00595B96">
            <w:pPr>
              <w:jc w:val="center"/>
              <w:rPr>
                <w:rFonts w:cs="Arial"/>
                <w:color w:val="4F81BD" w:themeColor="accent1"/>
                <w:sz w:val="18"/>
                <w:szCs w:val="18"/>
              </w:rPr>
            </w:pPr>
          </w:p>
        </w:tc>
        <w:tc>
          <w:tcPr>
            <w:tcW w:w="1075" w:type="dxa"/>
            <w:tcBorders>
              <w:left w:val="dotted" w:sz="4" w:space="0" w:color="auto"/>
              <w:bottom w:val="single" w:sz="4" w:space="0" w:color="auto"/>
              <w:right w:val="dotted" w:sz="4" w:space="0" w:color="auto"/>
            </w:tcBorders>
          </w:tcPr>
          <w:p w14:paraId="022A5BDB" w14:textId="1556AAC4" w:rsidR="00595B96" w:rsidRPr="000D3BF5" w:rsidRDefault="00595B96" w:rsidP="00595B96">
            <w:pPr>
              <w:jc w:val="center"/>
              <w:rPr>
                <w:rFonts w:cs="Arial"/>
                <w:color w:val="4F81BD" w:themeColor="accent1"/>
                <w:sz w:val="18"/>
                <w:szCs w:val="18"/>
              </w:rPr>
            </w:pPr>
          </w:p>
        </w:tc>
        <w:tc>
          <w:tcPr>
            <w:tcW w:w="997" w:type="dxa"/>
            <w:tcBorders>
              <w:left w:val="dotted" w:sz="4" w:space="0" w:color="auto"/>
              <w:bottom w:val="single" w:sz="4" w:space="0" w:color="auto"/>
            </w:tcBorders>
          </w:tcPr>
          <w:p w14:paraId="2E128247" w14:textId="38E1DF05" w:rsidR="00595B96" w:rsidRPr="000D3BF5" w:rsidRDefault="00D3599F" w:rsidP="00595B96">
            <w:pPr>
              <w:jc w:val="center"/>
              <w:rPr>
                <w:rFonts w:cs="Arial"/>
                <w:color w:val="4F81BD" w:themeColor="accent1"/>
                <w:sz w:val="18"/>
                <w:szCs w:val="18"/>
              </w:rPr>
            </w:pPr>
            <w:r w:rsidRPr="000D3BF5">
              <w:rPr>
                <w:rFonts w:cs="Arial"/>
                <w:color w:val="494949"/>
                <w:sz w:val="18"/>
                <w:szCs w:val="18"/>
              </w:rPr>
              <w:t>X</w:t>
            </w:r>
          </w:p>
        </w:tc>
      </w:tr>
      <w:tr w:rsidR="00595B96" w14:paraId="723FD8C7" w14:textId="77777777" w:rsidTr="008300F3">
        <w:tc>
          <w:tcPr>
            <w:tcW w:w="3230" w:type="dxa"/>
            <w:tcBorders>
              <w:top w:val="single" w:sz="4" w:space="0" w:color="auto"/>
              <w:left w:val="single" w:sz="4" w:space="0" w:color="auto"/>
              <w:bottom w:val="single" w:sz="4" w:space="0" w:color="auto"/>
              <w:right w:val="single" w:sz="4" w:space="0" w:color="auto"/>
            </w:tcBorders>
            <w:shd w:val="clear" w:color="auto" w:fill="DDEDF5"/>
            <w:vAlign w:val="center"/>
          </w:tcPr>
          <w:p w14:paraId="423C7BDB" w14:textId="2265404B" w:rsidR="00595B96" w:rsidRDefault="00595B96" w:rsidP="00595B96">
            <w:pPr>
              <w:rPr>
                <w:rFonts w:cs="Arial"/>
                <w:color w:val="4F81BD" w:themeColor="accent1"/>
              </w:rPr>
            </w:pPr>
            <w:r w:rsidRPr="009E065C">
              <w:rPr>
                <w:rFonts w:cs="Arial"/>
                <w:sz w:val="16"/>
                <w:lang w:eastAsia="en-GB"/>
              </w:rPr>
              <w:t>Online shopping/commerce</w:t>
            </w:r>
          </w:p>
        </w:tc>
        <w:tc>
          <w:tcPr>
            <w:tcW w:w="997" w:type="dxa"/>
            <w:tcBorders>
              <w:top w:val="single" w:sz="4" w:space="0" w:color="auto"/>
              <w:bottom w:val="single" w:sz="4" w:space="0" w:color="auto"/>
              <w:right w:val="dotted" w:sz="4" w:space="0" w:color="auto"/>
            </w:tcBorders>
          </w:tcPr>
          <w:p w14:paraId="25686005" w14:textId="77777777" w:rsidR="00595B96" w:rsidRPr="000D3BF5" w:rsidRDefault="00595B96" w:rsidP="00595B96">
            <w:pPr>
              <w:jc w:val="center"/>
              <w:rPr>
                <w:rFonts w:cs="Arial"/>
                <w:color w:val="4F81BD" w:themeColor="accent1"/>
                <w:sz w:val="18"/>
                <w:szCs w:val="18"/>
              </w:rPr>
            </w:pPr>
          </w:p>
        </w:tc>
        <w:tc>
          <w:tcPr>
            <w:tcW w:w="736" w:type="dxa"/>
            <w:gridSpan w:val="2"/>
            <w:tcBorders>
              <w:top w:val="single" w:sz="4" w:space="0" w:color="auto"/>
              <w:left w:val="dotted" w:sz="4" w:space="0" w:color="auto"/>
              <w:bottom w:val="single" w:sz="4" w:space="0" w:color="auto"/>
              <w:right w:val="dotted" w:sz="4" w:space="0" w:color="auto"/>
            </w:tcBorders>
          </w:tcPr>
          <w:p w14:paraId="30386307" w14:textId="77777777" w:rsidR="00595B96" w:rsidRPr="000D3BF5" w:rsidRDefault="00595B96" w:rsidP="00595B96">
            <w:pPr>
              <w:jc w:val="center"/>
              <w:rPr>
                <w:rFonts w:cs="Arial"/>
                <w:color w:val="4F81BD" w:themeColor="accent1"/>
                <w:sz w:val="18"/>
                <w:szCs w:val="18"/>
              </w:rPr>
            </w:pPr>
          </w:p>
        </w:tc>
        <w:tc>
          <w:tcPr>
            <w:tcW w:w="1266" w:type="dxa"/>
            <w:gridSpan w:val="2"/>
            <w:tcBorders>
              <w:top w:val="single" w:sz="4" w:space="0" w:color="auto"/>
              <w:left w:val="dotted" w:sz="4" w:space="0" w:color="auto"/>
              <w:bottom w:val="single" w:sz="4" w:space="0" w:color="auto"/>
              <w:right w:val="dotted" w:sz="4" w:space="0" w:color="auto"/>
            </w:tcBorders>
          </w:tcPr>
          <w:p w14:paraId="7E3BDAC2" w14:textId="3FF947BE" w:rsidR="00595B96" w:rsidRPr="000D3BF5" w:rsidRDefault="00595B96" w:rsidP="00595B96">
            <w:pPr>
              <w:jc w:val="center"/>
              <w:rPr>
                <w:rFonts w:cs="Arial"/>
                <w:color w:val="4F81BD" w:themeColor="accent1"/>
                <w:sz w:val="18"/>
                <w:szCs w:val="18"/>
              </w:rPr>
            </w:pPr>
            <w:r w:rsidRPr="000D3BF5">
              <w:rPr>
                <w:rFonts w:cs="Arial"/>
                <w:color w:val="494949"/>
                <w:sz w:val="18"/>
                <w:szCs w:val="18"/>
              </w:rPr>
              <w:t>X</w:t>
            </w:r>
          </w:p>
        </w:tc>
        <w:tc>
          <w:tcPr>
            <w:tcW w:w="763" w:type="dxa"/>
            <w:gridSpan w:val="2"/>
            <w:tcBorders>
              <w:top w:val="single" w:sz="4" w:space="0" w:color="auto"/>
              <w:left w:val="dotted" w:sz="4" w:space="0" w:color="auto"/>
              <w:bottom w:val="single" w:sz="4" w:space="0" w:color="auto"/>
              <w:right w:val="single" w:sz="4" w:space="0" w:color="auto"/>
            </w:tcBorders>
          </w:tcPr>
          <w:p w14:paraId="59442ECC" w14:textId="77777777" w:rsidR="00595B96" w:rsidRPr="000D3BF5" w:rsidRDefault="00595B96" w:rsidP="00595B96">
            <w:pPr>
              <w:jc w:val="center"/>
              <w:rPr>
                <w:rFonts w:cs="Arial"/>
                <w:color w:val="4F81BD" w:themeColor="accent1"/>
                <w:sz w:val="18"/>
                <w:szCs w:val="18"/>
              </w:rPr>
            </w:pPr>
          </w:p>
        </w:tc>
        <w:tc>
          <w:tcPr>
            <w:tcW w:w="739" w:type="dxa"/>
            <w:tcBorders>
              <w:top w:val="single" w:sz="4" w:space="0" w:color="auto"/>
              <w:left w:val="single" w:sz="4" w:space="0" w:color="auto"/>
              <w:bottom w:val="single" w:sz="4" w:space="0" w:color="auto"/>
              <w:right w:val="dotted" w:sz="4" w:space="0" w:color="auto"/>
            </w:tcBorders>
          </w:tcPr>
          <w:p w14:paraId="27C43EB9" w14:textId="59420F1A" w:rsidR="00595B96" w:rsidRPr="000D3BF5" w:rsidRDefault="00595B96" w:rsidP="00595B96">
            <w:pPr>
              <w:jc w:val="center"/>
              <w:rPr>
                <w:rFonts w:cs="Arial"/>
                <w:color w:val="4F81BD" w:themeColor="accent1"/>
                <w:sz w:val="18"/>
                <w:szCs w:val="18"/>
              </w:rPr>
            </w:pPr>
            <w:r w:rsidRPr="000D3BF5">
              <w:rPr>
                <w:rFonts w:cs="Arial"/>
                <w:color w:val="494949"/>
                <w:sz w:val="18"/>
                <w:szCs w:val="18"/>
              </w:rPr>
              <w:t>X</w:t>
            </w:r>
          </w:p>
        </w:tc>
        <w:tc>
          <w:tcPr>
            <w:tcW w:w="739" w:type="dxa"/>
            <w:tcBorders>
              <w:top w:val="single" w:sz="4" w:space="0" w:color="auto"/>
              <w:left w:val="dotted" w:sz="4" w:space="0" w:color="auto"/>
              <w:bottom w:val="single" w:sz="4" w:space="0" w:color="auto"/>
              <w:right w:val="dotted" w:sz="4" w:space="0" w:color="auto"/>
            </w:tcBorders>
          </w:tcPr>
          <w:p w14:paraId="2EA7074A" w14:textId="77777777" w:rsidR="00595B96" w:rsidRPr="000D3BF5" w:rsidRDefault="00595B96" w:rsidP="00595B96">
            <w:pPr>
              <w:jc w:val="center"/>
              <w:rPr>
                <w:rFonts w:cs="Arial"/>
                <w:color w:val="4F81BD" w:themeColor="accent1"/>
                <w:sz w:val="18"/>
                <w:szCs w:val="18"/>
              </w:rPr>
            </w:pPr>
          </w:p>
        </w:tc>
        <w:tc>
          <w:tcPr>
            <w:tcW w:w="1075" w:type="dxa"/>
            <w:tcBorders>
              <w:top w:val="single" w:sz="4" w:space="0" w:color="auto"/>
              <w:left w:val="dotted" w:sz="4" w:space="0" w:color="auto"/>
              <w:bottom w:val="single" w:sz="4" w:space="0" w:color="auto"/>
              <w:right w:val="dotted" w:sz="4" w:space="0" w:color="auto"/>
            </w:tcBorders>
          </w:tcPr>
          <w:p w14:paraId="58CF71AE" w14:textId="77777777" w:rsidR="00595B96" w:rsidRPr="000D3BF5" w:rsidRDefault="00595B96" w:rsidP="00595B96">
            <w:pPr>
              <w:jc w:val="center"/>
              <w:rPr>
                <w:rFonts w:cs="Arial"/>
                <w:color w:val="4F81BD" w:themeColor="accent1"/>
                <w:sz w:val="18"/>
                <w:szCs w:val="18"/>
              </w:rPr>
            </w:pPr>
          </w:p>
        </w:tc>
        <w:tc>
          <w:tcPr>
            <w:tcW w:w="997" w:type="dxa"/>
            <w:tcBorders>
              <w:top w:val="single" w:sz="4" w:space="0" w:color="auto"/>
              <w:left w:val="dotted" w:sz="4" w:space="0" w:color="auto"/>
              <w:bottom w:val="single" w:sz="4" w:space="0" w:color="auto"/>
            </w:tcBorders>
          </w:tcPr>
          <w:p w14:paraId="29490B36" w14:textId="77777777" w:rsidR="00595B96" w:rsidRPr="000D3BF5" w:rsidRDefault="00595B96" w:rsidP="00595B96">
            <w:pPr>
              <w:jc w:val="center"/>
              <w:rPr>
                <w:rFonts w:cs="Arial"/>
                <w:color w:val="4F81BD" w:themeColor="accent1"/>
                <w:sz w:val="18"/>
                <w:szCs w:val="18"/>
              </w:rPr>
            </w:pPr>
          </w:p>
        </w:tc>
      </w:tr>
      <w:tr w:rsidR="00595B96" w14:paraId="1FEBE77B" w14:textId="77777777" w:rsidTr="008300F3">
        <w:tc>
          <w:tcPr>
            <w:tcW w:w="3230" w:type="dxa"/>
            <w:tcBorders>
              <w:top w:val="single" w:sz="4" w:space="0" w:color="auto"/>
              <w:left w:val="single" w:sz="4" w:space="0" w:color="auto"/>
              <w:bottom w:val="single" w:sz="4" w:space="0" w:color="auto"/>
              <w:right w:val="single" w:sz="4" w:space="0" w:color="auto"/>
            </w:tcBorders>
            <w:shd w:val="clear" w:color="auto" w:fill="DDEDF5"/>
            <w:vAlign w:val="center"/>
          </w:tcPr>
          <w:p w14:paraId="166C330C" w14:textId="21603226" w:rsidR="00595B96" w:rsidRDefault="00595B96" w:rsidP="00595B96">
            <w:pPr>
              <w:rPr>
                <w:rFonts w:cs="Arial"/>
                <w:color w:val="4F81BD" w:themeColor="accent1"/>
              </w:rPr>
            </w:pPr>
            <w:r w:rsidRPr="009E065C">
              <w:rPr>
                <w:rFonts w:cs="Arial"/>
                <w:sz w:val="16"/>
                <w:lang w:eastAsia="en-GB"/>
              </w:rPr>
              <w:t>File sharing</w:t>
            </w:r>
          </w:p>
        </w:tc>
        <w:tc>
          <w:tcPr>
            <w:tcW w:w="997" w:type="dxa"/>
            <w:tcBorders>
              <w:top w:val="single" w:sz="4" w:space="0" w:color="auto"/>
              <w:bottom w:val="single" w:sz="4" w:space="0" w:color="auto"/>
              <w:right w:val="dotted" w:sz="4" w:space="0" w:color="auto"/>
            </w:tcBorders>
          </w:tcPr>
          <w:p w14:paraId="4FEF0470" w14:textId="77777777" w:rsidR="00595B96" w:rsidRPr="000D3BF5" w:rsidRDefault="00595B96" w:rsidP="00595B96">
            <w:pPr>
              <w:jc w:val="center"/>
              <w:rPr>
                <w:rFonts w:cs="Arial"/>
                <w:color w:val="4F81BD" w:themeColor="accent1"/>
                <w:sz w:val="18"/>
                <w:szCs w:val="18"/>
              </w:rPr>
            </w:pPr>
          </w:p>
        </w:tc>
        <w:tc>
          <w:tcPr>
            <w:tcW w:w="736" w:type="dxa"/>
            <w:gridSpan w:val="2"/>
            <w:tcBorders>
              <w:top w:val="single" w:sz="4" w:space="0" w:color="auto"/>
              <w:left w:val="dotted" w:sz="4" w:space="0" w:color="auto"/>
              <w:bottom w:val="single" w:sz="4" w:space="0" w:color="auto"/>
              <w:right w:val="dotted" w:sz="4" w:space="0" w:color="auto"/>
            </w:tcBorders>
          </w:tcPr>
          <w:p w14:paraId="1F8A158E" w14:textId="77777777" w:rsidR="00595B96" w:rsidRPr="000D3BF5" w:rsidRDefault="00595B96" w:rsidP="00595B96">
            <w:pPr>
              <w:jc w:val="center"/>
              <w:rPr>
                <w:rFonts w:cs="Arial"/>
                <w:color w:val="4F81BD" w:themeColor="accent1"/>
                <w:sz w:val="18"/>
                <w:szCs w:val="18"/>
              </w:rPr>
            </w:pPr>
          </w:p>
        </w:tc>
        <w:tc>
          <w:tcPr>
            <w:tcW w:w="1266" w:type="dxa"/>
            <w:gridSpan w:val="2"/>
            <w:tcBorders>
              <w:top w:val="single" w:sz="4" w:space="0" w:color="auto"/>
              <w:left w:val="dotted" w:sz="4" w:space="0" w:color="auto"/>
              <w:bottom w:val="single" w:sz="4" w:space="0" w:color="auto"/>
              <w:right w:val="dotted" w:sz="4" w:space="0" w:color="auto"/>
            </w:tcBorders>
          </w:tcPr>
          <w:p w14:paraId="0F69AC66" w14:textId="564A326F" w:rsidR="00595B96" w:rsidRPr="000D3BF5" w:rsidRDefault="00595B96" w:rsidP="00595B96">
            <w:pPr>
              <w:jc w:val="center"/>
              <w:rPr>
                <w:rFonts w:cs="Arial"/>
                <w:color w:val="4F81BD" w:themeColor="accent1"/>
                <w:sz w:val="18"/>
                <w:szCs w:val="18"/>
              </w:rPr>
            </w:pPr>
            <w:r w:rsidRPr="000D3BF5">
              <w:rPr>
                <w:rFonts w:cs="Arial"/>
                <w:color w:val="494949"/>
                <w:sz w:val="18"/>
                <w:szCs w:val="18"/>
              </w:rPr>
              <w:t>X</w:t>
            </w:r>
          </w:p>
        </w:tc>
        <w:tc>
          <w:tcPr>
            <w:tcW w:w="763" w:type="dxa"/>
            <w:gridSpan w:val="2"/>
            <w:tcBorders>
              <w:top w:val="single" w:sz="4" w:space="0" w:color="auto"/>
              <w:left w:val="dotted" w:sz="4" w:space="0" w:color="auto"/>
              <w:bottom w:val="single" w:sz="4" w:space="0" w:color="auto"/>
              <w:right w:val="single" w:sz="4" w:space="0" w:color="auto"/>
            </w:tcBorders>
          </w:tcPr>
          <w:p w14:paraId="6407874A" w14:textId="77777777" w:rsidR="00595B96" w:rsidRPr="000D3BF5" w:rsidRDefault="00595B96" w:rsidP="00595B96">
            <w:pPr>
              <w:jc w:val="center"/>
              <w:rPr>
                <w:rFonts w:cs="Arial"/>
                <w:color w:val="4F81BD" w:themeColor="accent1"/>
                <w:sz w:val="18"/>
                <w:szCs w:val="18"/>
              </w:rPr>
            </w:pPr>
          </w:p>
        </w:tc>
        <w:tc>
          <w:tcPr>
            <w:tcW w:w="739" w:type="dxa"/>
            <w:tcBorders>
              <w:top w:val="single" w:sz="4" w:space="0" w:color="auto"/>
              <w:left w:val="single" w:sz="4" w:space="0" w:color="auto"/>
              <w:bottom w:val="single" w:sz="4" w:space="0" w:color="auto"/>
              <w:right w:val="dotted" w:sz="4" w:space="0" w:color="auto"/>
            </w:tcBorders>
          </w:tcPr>
          <w:p w14:paraId="0FDE119B" w14:textId="77777777" w:rsidR="00595B96" w:rsidRPr="000D3BF5" w:rsidRDefault="00595B96" w:rsidP="00595B96">
            <w:pPr>
              <w:jc w:val="center"/>
              <w:rPr>
                <w:rFonts w:cs="Arial"/>
                <w:color w:val="4F81BD" w:themeColor="accent1"/>
                <w:sz w:val="18"/>
                <w:szCs w:val="18"/>
              </w:rPr>
            </w:pPr>
          </w:p>
        </w:tc>
        <w:tc>
          <w:tcPr>
            <w:tcW w:w="739" w:type="dxa"/>
            <w:tcBorders>
              <w:top w:val="single" w:sz="4" w:space="0" w:color="auto"/>
              <w:left w:val="dotted" w:sz="4" w:space="0" w:color="auto"/>
              <w:bottom w:val="single" w:sz="4" w:space="0" w:color="auto"/>
              <w:right w:val="dotted" w:sz="4" w:space="0" w:color="auto"/>
            </w:tcBorders>
          </w:tcPr>
          <w:p w14:paraId="5556141D" w14:textId="77777777" w:rsidR="00595B96" w:rsidRPr="000D3BF5" w:rsidRDefault="00595B96" w:rsidP="00595B96">
            <w:pPr>
              <w:jc w:val="center"/>
              <w:rPr>
                <w:rFonts w:cs="Arial"/>
                <w:color w:val="4F81BD" w:themeColor="accent1"/>
                <w:sz w:val="18"/>
                <w:szCs w:val="18"/>
              </w:rPr>
            </w:pPr>
          </w:p>
        </w:tc>
        <w:tc>
          <w:tcPr>
            <w:tcW w:w="1075" w:type="dxa"/>
            <w:tcBorders>
              <w:top w:val="single" w:sz="4" w:space="0" w:color="auto"/>
              <w:left w:val="dotted" w:sz="4" w:space="0" w:color="auto"/>
              <w:bottom w:val="single" w:sz="4" w:space="0" w:color="auto"/>
              <w:right w:val="dotted" w:sz="4" w:space="0" w:color="auto"/>
            </w:tcBorders>
          </w:tcPr>
          <w:p w14:paraId="624E8E33" w14:textId="6ABE0E05" w:rsidR="00595B96" w:rsidRPr="000D3BF5" w:rsidRDefault="00595B96" w:rsidP="00322657">
            <w:pPr>
              <w:rPr>
                <w:rFonts w:cs="Arial"/>
                <w:color w:val="4F81BD" w:themeColor="accent1"/>
                <w:sz w:val="18"/>
                <w:szCs w:val="18"/>
              </w:rPr>
            </w:pPr>
          </w:p>
        </w:tc>
        <w:tc>
          <w:tcPr>
            <w:tcW w:w="997" w:type="dxa"/>
            <w:tcBorders>
              <w:top w:val="single" w:sz="4" w:space="0" w:color="auto"/>
              <w:left w:val="dotted" w:sz="4" w:space="0" w:color="auto"/>
              <w:bottom w:val="single" w:sz="4" w:space="0" w:color="auto"/>
            </w:tcBorders>
          </w:tcPr>
          <w:p w14:paraId="7AB2296B" w14:textId="182CCD2E" w:rsidR="00986A7B" w:rsidRPr="000D3BF5" w:rsidRDefault="008300F3" w:rsidP="00595B96">
            <w:pPr>
              <w:jc w:val="center"/>
              <w:rPr>
                <w:rFonts w:cs="Arial"/>
                <w:color w:val="4F81BD" w:themeColor="accent1"/>
                <w:sz w:val="18"/>
                <w:szCs w:val="18"/>
              </w:rPr>
            </w:pPr>
            <w:r w:rsidRPr="000D3BF5">
              <w:rPr>
                <w:rFonts w:cs="Arial"/>
                <w:color w:val="494949"/>
                <w:sz w:val="18"/>
                <w:szCs w:val="18"/>
              </w:rPr>
              <w:t>X</w:t>
            </w:r>
            <w:r w:rsidRPr="000D3BF5">
              <w:rPr>
                <w:rFonts w:cs="Arial"/>
                <w:color w:val="92D050"/>
                <w:sz w:val="18"/>
                <w:szCs w:val="18"/>
              </w:rPr>
              <w:t xml:space="preserve"> </w:t>
            </w:r>
          </w:p>
        </w:tc>
      </w:tr>
      <w:tr w:rsidR="00595B96" w14:paraId="0BCE5537" w14:textId="77777777" w:rsidTr="008300F3">
        <w:tc>
          <w:tcPr>
            <w:tcW w:w="3230" w:type="dxa"/>
            <w:tcBorders>
              <w:top w:val="single" w:sz="4" w:space="0" w:color="auto"/>
              <w:left w:val="single" w:sz="4" w:space="0" w:color="auto"/>
              <w:bottom w:val="single" w:sz="4" w:space="0" w:color="auto"/>
              <w:right w:val="single" w:sz="4" w:space="0" w:color="auto"/>
            </w:tcBorders>
            <w:shd w:val="clear" w:color="auto" w:fill="DDEDF5"/>
            <w:vAlign w:val="center"/>
          </w:tcPr>
          <w:p w14:paraId="381C2C08" w14:textId="0270986D" w:rsidR="00595B96" w:rsidRDefault="00595B96" w:rsidP="00595B96">
            <w:pPr>
              <w:rPr>
                <w:rFonts w:cs="Arial"/>
                <w:color w:val="4F81BD" w:themeColor="accent1"/>
              </w:rPr>
            </w:pPr>
            <w:r w:rsidRPr="009E065C">
              <w:rPr>
                <w:rFonts w:cs="Arial"/>
                <w:sz w:val="16"/>
                <w:lang w:eastAsia="en-GB"/>
              </w:rPr>
              <w:t xml:space="preserve">Social media </w:t>
            </w:r>
          </w:p>
        </w:tc>
        <w:tc>
          <w:tcPr>
            <w:tcW w:w="997" w:type="dxa"/>
            <w:tcBorders>
              <w:top w:val="single" w:sz="4" w:space="0" w:color="auto"/>
              <w:bottom w:val="single" w:sz="4" w:space="0" w:color="auto"/>
              <w:right w:val="dotted" w:sz="4" w:space="0" w:color="auto"/>
            </w:tcBorders>
          </w:tcPr>
          <w:p w14:paraId="2BD1FA49" w14:textId="77777777" w:rsidR="00595B96" w:rsidRPr="000D3BF5" w:rsidRDefault="00595B96" w:rsidP="00595B96">
            <w:pPr>
              <w:jc w:val="center"/>
              <w:rPr>
                <w:rFonts w:cs="Arial"/>
                <w:color w:val="4F81BD" w:themeColor="accent1"/>
                <w:sz w:val="18"/>
                <w:szCs w:val="18"/>
              </w:rPr>
            </w:pPr>
          </w:p>
        </w:tc>
        <w:tc>
          <w:tcPr>
            <w:tcW w:w="736" w:type="dxa"/>
            <w:gridSpan w:val="2"/>
            <w:tcBorders>
              <w:top w:val="single" w:sz="4" w:space="0" w:color="auto"/>
              <w:left w:val="dotted" w:sz="4" w:space="0" w:color="auto"/>
              <w:bottom w:val="single" w:sz="4" w:space="0" w:color="auto"/>
              <w:right w:val="dotted" w:sz="4" w:space="0" w:color="auto"/>
            </w:tcBorders>
          </w:tcPr>
          <w:p w14:paraId="317B9205" w14:textId="77777777" w:rsidR="00595B96" w:rsidRPr="000D3BF5" w:rsidRDefault="00595B96" w:rsidP="00595B96">
            <w:pPr>
              <w:jc w:val="center"/>
              <w:rPr>
                <w:rFonts w:cs="Arial"/>
                <w:color w:val="4F81BD" w:themeColor="accent1"/>
                <w:sz w:val="18"/>
                <w:szCs w:val="18"/>
              </w:rPr>
            </w:pPr>
          </w:p>
        </w:tc>
        <w:tc>
          <w:tcPr>
            <w:tcW w:w="1266" w:type="dxa"/>
            <w:gridSpan w:val="2"/>
            <w:tcBorders>
              <w:top w:val="single" w:sz="4" w:space="0" w:color="auto"/>
              <w:left w:val="dotted" w:sz="4" w:space="0" w:color="auto"/>
              <w:bottom w:val="single" w:sz="4" w:space="0" w:color="auto"/>
              <w:right w:val="dotted" w:sz="4" w:space="0" w:color="auto"/>
            </w:tcBorders>
          </w:tcPr>
          <w:p w14:paraId="6C9D98F0" w14:textId="2B39C0F9" w:rsidR="00595B96" w:rsidRPr="000D3BF5" w:rsidRDefault="00595B96" w:rsidP="00595B96">
            <w:pPr>
              <w:jc w:val="center"/>
              <w:rPr>
                <w:rFonts w:cs="Arial"/>
                <w:color w:val="4F81BD" w:themeColor="accent1"/>
                <w:sz w:val="18"/>
                <w:szCs w:val="18"/>
              </w:rPr>
            </w:pPr>
            <w:r w:rsidRPr="000D3BF5">
              <w:rPr>
                <w:rFonts w:cs="Arial"/>
                <w:color w:val="494949"/>
                <w:sz w:val="18"/>
                <w:szCs w:val="18"/>
              </w:rPr>
              <w:t>X</w:t>
            </w:r>
          </w:p>
        </w:tc>
        <w:tc>
          <w:tcPr>
            <w:tcW w:w="763" w:type="dxa"/>
            <w:gridSpan w:val="2"/>
            <w:tcBorders>
              <w:top w:val="single" w:sz="4" w:space="0" w:color="auto"/>
              <w:left w:val="dotted" w:sz="4" w:space="0" w:color="auto"/>
              <w:bottom w:val="single" w:sz="4" w:space="0" w:color="auto"/>
              <w:right w:val="single" w:sz="4" w:space="0" w:color="auto"/>
            </w:tcBorders>
          </w:tcPr>
          <w:p w14:paraId="75012832" w14:textId="77777777" w:rsidR="00595B96" w:rsidRPr="000D3BF5" w:rsidRDefault="00595B96" w:rsidP="00595B96">
            <w:pPr>
              <w:jc w:val="center"/>
              <w:rPr>
                <w:rFonts w:cs="Arial"/>
                <w:color w:val="4F81BD" w:themeColor="accent1"/>
                <w:sz w:val="18"/>
                <w:szCs w:val="18"/>
              </w:rPr>
            </w:pPr>
          </w:p>
        </w:tc>
        <w:tc>
          <w:tcPr>
            <w:tcW w:w="739" w:type="dxa"/>
            <w:tcBorders>
              <w:top w:val="single" w:sz="4" w:space="0" w:color="auto"/>
              <w:left w:val="single" w:sz="4" w:space="0" w:color="auto"/>
              <w:bottom w:val="single" w:sz="4" w:space="0" w:color="auto"/>
              <w:right w:val="dotted" w:sz="4" w:space="0" w:color="auto"/>
            </w:tcBorders>
          </w:tcPr>
          <w:p w14:paraId="486FED7D" w14:textId="61ACDF81" w:rsidR="00595B96" w:rsidRPr="000D3BF5" w:rsidRDefault="00595B96" w:rsidP="00595B96">
            <w:pPr>
              <w:jc w:val="center"/>
              <w:rPr>
                <w:rFonts w:cs="Arial"/>
                <w:color w:val="4F81BD" w:themeColor="accent1"/>
                <w:sz w:val="18"/>
                <w:szCs w:val="18"/>
              </w:rPr>
            </w:pPr>
            <w:r w:rsidRPr="000D3BF5">
              <w:rPr>
                <w:rFonts w:cs="Arial"/>
                <w:color w:val="494949"/>
                <w:sz w:val="18"/>
                <w:szCs w:val="18"/>
              </w:rPr>
              <w:t>X</w:t>
            </w:r>
          </w:p>
        </w:tc>
        <w:tc>
          <w:tcPr>
            <w:tcW w:w="739" w:type="dxa"/>
            <w:tcBorders>
              <w:top w:val="single" w:sz="4" w:space="0" w:color="auto"/>
              <w:left w:val="dotted" w:sz="4" w:space="0" w:color="auto"/>
              <w:bottom w:val="single" w:sz="4" w:space="0" w:color="auto"/>
              <w:right w:val="dotted" w:sz="4" w:space="0" w:color="auto"/>
            </w:tcBorders>
          </w:tcPr>
          <w:p w14:paraId="08F6C0D6" w14:textId="77777777" w:rsidR="00595B96" w:rsidRPr="000D3BF5" w:rsidRDefault="00595B96" w:rsidP="00595B96">
            <w:pPr>
              <w:jc w:val="center"/>
              <w:rPr>
                <w:rFonts w:cs="Arial"/>
                <w:color w:val="4F81BD" w:themeColor="accent1"/>
                <w:sz w:val="18"/>
                <w:szCs w:val="18"/>
              </w:rPr>
            </w:pPr>
          </w:p>
        </w:tc>
        <w:tc>
          <w:tcPr>
            <w:tcW w:w="1075" w:type="dxa"/>
            <w:tcBorders>
              <w:top w:val="single" w:sz="4" w:space="0" w:color="auto"/>
              <w:left w:val="dotted" w:sz="4" w:space="0" w:color="auto"/>
              <w:bottom w:val="single" w:sz="4" w:space="0" w:color="auto"/>
              <w:right w:val="dotted" w:sz="4" w:space="0" w:color="auto"/>
            </w:tcBorders>
          </w:tcPr>
          <w:p w14:paraId="7D507ED8" w14:textId="77777777" w:rsidR="00595B96" w:rsidRPr="000D3BF5" w:rsidRDefault="00595B96" w:rsidP="00595B96">
            <w:pPr>
              <w:jc w:val="center"/>
              <w:rPr>
                <w:rFonts w:cs="Arial"/>
                <w:color w:val="4F81BD" w:themeColor="accent1"/>
                <w:sz w:val="18"/>
                <w:szCs w:val="18"/>
              </w:rPr>
            </w:pPr>
          </w:p>
        </w:tc>
        <w:tc>
          <w:tcPr>
            <w:tcW w:w="997" w:type="dxa"/>
            <w:tcBorders>
              <w:top w:val="single" w:sz="4" w:space="0" w:color="auto"/>
              <w:left w:val="dotted" w:sz="4" w:space="0" w:color="auto"/>
              <w:bottom w:val="single" w:sz="4" w:space="0" w:color="auto"/>
            </w:tcBorders>
          </w:tcPr>
          <w:p w14:paraId="141F3203" w14:textId="77777777" w:rsidR="00595B96" w:rsidRPr="000D3BF5" w:rsidRDefault="00595B96" w:rsidP="00595B96">
            <w:pPr>
              <w:jc w:val="center"/>
              <w:rPr>
                <w:rFonts w:cs="Arial"/>
                <w:color w:val="4F81BD" w:themeColor="accent1"/>
                <w:sz w:val="18"/>
                <w:szCs w:val="18"/>
              </w:rPr>
            </w:pPr>
          </w:p>
        </w:tc>
      </w:tr>
      <w:tr w:rsidR="00595B96" w14:paraId="76237046" w14:textId="77777777" w:rsidTr="008300F3">
        <w:tc>
          <w:tcPr>
            <w:tcW w:w="3230" w:type="dxa"/>
            <w:tcBorders>
              <w:top w:val="single" w:sz="4" w:space="0" w:color="auto"/>
              <w:left w:val="single" w:sz="4" w:space="0" w:color="auto"/>
              <w:bottom w:val="single" w:sz="4" w:space="0" w:color="auto"/>
              <w:right w:val="single" w:sz="4" w:space="0" w:color="auto"/>
            </w:tcBorders>
            <w:shd w:val="clear" w:color="auto" w:fill="DDEDF5"/>
            <w:vAlign w:val="center"/>
          </w:tcPr>
          <w:p w14:paraId="13049F80" w14:textId="3201E694" w:rsidR="00595B96" w:rsidRPr="009E065C" w:rsidRDefault="00595B96" w:rsidP="00595B96">
            <w:pPr>
              <w:rPr>
                <w:rFonts w:cs="Arial"/>
                <w:sz w:val="16"/>
                <w:lang w:eastAsia="en-GB"/>
              </w:rPr>
            </w:pPr>
            <w:r w:rsidRPr="009E065C">
              <w:rPr>
                <w:rFonts w:cs="Arial"/>
                <w:sz w:val="16"/>
                <w:lang w:eastAsia="en-GB"/>
              </w:rPr>
              <w:t>Messaging/chat</w:t>
            </w:r>
          </w:p>
        </w:tc>
        <w:tc>
          <w:tcPr>
            <w:tcW w:w="997" w:type="dxa"/>
            <w:tcBorders>
              <w:top w:val="single" w:sz="4" w:space="0" w:color="auto"/>
              <w:bottom w:val="single" w:sz="4" w:space="0" w:color="auto"/>
              <w:right w:val="dotted" w:sz="4" w:space="0" w:color="auto"/>
            </w:tcBorders>
          </w:tcPr>
          <w:p w14:paraId="3367B8C2" w14:textId="77777777" w:rsidR="00595B96" w:rsidRPr="000D3BF5" w:rsidRDefault="00595B96" w:rsidP="00595B96">
            <w:pPr>
              <w:jc w:val="center"/>
              <w:rPr>
                <w:rFonts w:cs="Arial"/>
                <w:color w:val="4F81BD" w:themeColor="accent1"/>
                <w:sz w:val="18"/>
                <w:szCs w:val="18"/>
              </w:rPr>
            </w:pPr>
          </w:p>
        </w:tc>
        <w:tc>
          <w:tcPr>
            <w:tcW w:w="736" w:type="dxa"/>
            <w:gridSpan w:val="2"/>
            <w:tcBorders>
              <w:top w:val="single" w:sz="4" w:space="0" w:color="auto"/>
              <w:left w:val="dotted" w:sz="4" w:space="0" w:color="auto"/>
              <w:bottom w:val="single" w:sz="4" w:space="0" w:color="auto"/>
              <w:right w:val="dotted" w:sz="4" w:space="0" w:color="auto"/>
            </w:tcBorders>
          </w:tcPr>
          <w:p w14:paraId="2D27BA5A" w14:textId="77777777" w:rsidR="00595B96" w:rsidRPr="000D3BF5" w:rsidRDefault="00595B96" w:rsidP="00595B96">
            <w:pPr>
              <w:jc w:val="center"/>
              <w:rPr>
                <w:rFonts w:cs="Arial"/>
                <w:color w:val="4F81BD" w:themeColor="accent1"/>
                <w:sz w:val="18"/>
                <w:szCs w:val="18"/>
              </w:rPr>
            </w:pPr>
          </w:p>
        </w:tc>
        <w:tc>
          <w:tcPr>
            <w:tcW w:w="1266" w:type="dxa"/>
            <w:gridSpan w:val="2"/>
            <w:tcBorders>
              <w:top w:val="single" w:sz="4" w:space="0" w:color="auto"/>
              <w:left w:val="dotted" w:sz="4" w:space="0" w:color="auto"/>
              <w:bottom w:val="single" w:sz="4" w:space="0" w:color="auto"/>
              <w:right w:val="dotted" w:sz="4" w:space="0" w:color="auto"/>
            </w:tcBorders>
          </w:tcPr>
          <w:p w14:paraId="6824DA4C" w14:textId="400749E8" w:rsidR="00595B96" w:rsidRPr="000D3BF5" w:rsidRDefault="00595B96" w:rsidP="00595B96">
            <w:pPr>
              <w:jc w:val="center"/>
              <w:rPr>
                <w:rFonts w:cs="Arial"/>
                <w:color w:val="4F81BD" w:themeColor="accent1"/>
                <w:sz w:val="18"/>
                <w:szCs w:val="18"/>
              </w:rPr>
            </w:pPr>
            <w:r w:rsidRPr="000D3BF5">
              <w:rPr>
                <w:rFonts w:cs="Arial"/>
                <w:color w:val="494949"/>
                <w:sz w:val="18"/>
                <w:szCs w:val="18"/>
              </w:rPr>
              <w:t>X</w:t>
            </w:r>
          </w:p>
        </w:tc>
        <w:tc>
          <w:tcPr>
            <w:tcW w:w="763" w:type="dxa"/>
            <w:gridSpan w:val="2"/>
            <w:tcBorders>
              <w:top w:val="single" w:sz="4" w:space="0" w:color="auto"/>
              <w:left w:val="dotted" w:sz="4" w:space="0" w:color="auto"/>
              <w:bottom w:val="single" w:sz="4" w:space="0" w:color="auto"/>
              <w:right w:val="single" w:sz="4" w:space="0" w:color="auto"/>
            </w:tcBorders>
          </w:tcPr>
          <w:p w14:paraId="68D77A03" w14:textId="77777777" w:rsidR="00595B96" w:rsidRPr="000D3BF5" w:rsidRDefault="00595B96" w:rsidP="00595B96">
            <w:pPr>
              <w:jc w:val="center"/>
              <w:rPr>
                <w:rFonts w:cs="Arial"/>
                <w:color w:val="4F81BD" w:themeColor="accent1"/>
                <w:sz w:val="18"/>
                <w:szCs w:val="18"/>
              </w:rPr>
            </w:pPr>
          </w:p>
        </w:tc>
        <w:tc>
          <w:tcPr>
            <w:tcW w:w="739" w:type="dxa"/>
            <w:tcBorders>
              <w:top w:val="single" w:sz="4" w:space="0" w:color="auto"/>
              <w:left w:val="single" w:sz="4" w:space="0" w:color="auto"/>
              <w:bottom w:val="single" w:sz="4" w:space="0" w:color="auto"/>
              <w:right w:val="dotted" w:sz="4" w:space="0" w:color="auto"/>
            </w:tcBorders>
          </w:tcPr>
          <w:p w14:paraId="2D70AE37" w14:textId="72AB0E4A" w:rsidR="00595B96" w:rsidRPr="000D3BF5" w:rsidRDefault="00595B96" w:rsidP="00595B96">
            <w:pPr>
              <w:jc w:val="center"/>
              <w:rPr>
                <w:rFonts w:cs="Arial"/>
                <w:color w:val="4F81BD" w:themeColor="accent1"/>
                <w:sz w:val="18"/>
                <w:szCs w:val="18"/>
              </w:rPr>
            </w:pPr>
            <w:r w:rsidRPr="000D3BF5">
              <w:rPr>
                <w:rFonts w:cs="Arial"/>
                <w:color w:val="494949"/>
                <w:sz w:val="18"/>
                <w:szCs w:val="18"/>
              </w:rPr>
              <w:t>X</w:t>
            </w:r>
          </w:p>
        </w:tc>
        <w:tc>
          <w:tcPr>
            <w:tcW w:w="739" w:type="dxa"/>
            <w:tcBorders>
              <w:top w:val="single" w:sz="4" w:space="0" w:color="auto"/>
              <w:left w:val="dotted" w:sz="4" w:space="0" w:color="auto"/>
              <w:bottom w:val="single" w:sz="4" w:space="0" w:color="auto"/>
              <w:right w:val="dotted" w:sz="4" w:space="0" w:color="auto"/>
            </w:tcBorders>
          </w:tcPr>
          <w:p w14:paraId="56D847C0" w14:textId="77777777" w:rsidR="00595B96" w:rsidRPr="000D3BF5" w:rsidRDefault="00595B96" w:rsidP="00595B96">
            <w:pPr>
              <w:jc w:val="center"/>
              <w:rPr>
                <w:rFonts w:cs="Arial"/>
                <w:color w:val="4F81BD" w:themeColor="accent1"/>
                <w:sz w:val="18"/>
                <w:szCs w:val="18"/>
              </w:rPr>
            </w:pPr>
          </w:p>
        </w:tc>
        <w:tc>
          <w:tcPr>
            <w:tcW w:w="1075" w:type="dxa"/>
            <w:tcBorders>
              <w:top w:val="single" w:sz="4" w:space="0" w:color="auto"/>
              <w:left w:val="dotted" w:sz="4" w:space="0" w:color="auto"/>
              <w:bottom w:val="single" w:sz="4" w:space="0" w:color="auto"/>
              <w:right w:val="dotted" w:sz="4" w:space="0" w:color="auto"/>
            </w:tcBorders>
          </w:tcPr>
          <w:p w14:paraId="42456D70" w14:textId="77777777" w:rsidR="00595B96" w:rsidRPr="000D3BF5" w:rsidRDefault="00595B96" w:rsidP="00595B96">
            <w:pPr>
              <w:jc w:val="center"/>
              <w:rPr>
                <w:rFonts w:cs="Arial"/>
                <w:color w:val="4F81BD" w:themeColor="accent1"/>
                <w:sz w:val="18"/>
                <w:szCs w:val="18"/>
              </w:rPr>
            </w:pPr>
          </w:p>
        </w:tc>
        <w:tc>
          <w:tcPr>
            <w:tcW w:w="997" w:type="dxa"/>
            <w:tcBorders>
              <w:top w:val="single" w:sz="4" w:space="0" w:color="auto"/>
              <w:left w:val="dotted" w:sz="4" w:space="0" w:color="auto"/>
              <w:bottom w:val="single" w:sz="4" w:space="0" w:color="auto"/>
            </w:tcBorders>
          </w:tcPr>
          <w:p w14:paraId="7C842F9C" w14:textId="77777777" w:rsidR="00595B96" w:rsidRPr="000D3BF5" w:rsidRDefault="00595B96" w:rsidP="00595B96">
            <w:pPr>
              <w:jc w:val="center"/>
              <w:rPr>
                <w:rFonts w:cs="Arial"/>
                <w:color w:val="4F81BD" w:themeColor="accent1"/>
                <w:sz w:val="18"/>
                <w:szCs w:val="18"/>
              </w:rPr>
            </w:pPr>
          </w:p>
        </w:tc>
      </w:tr>
      <w:tr w:rsidR="00595B96" w14:paraId="2B1ECBE0" w14:textId="77777777" w:rsidTr="008300F3">
        <w:tc>
          <w:tcPr>
            <w:tcW w:w="3230" w:type="dxa"/>
            <w:tcBorders>
              <w:top w:val="single" w:sz="4" w:space="0" w:color="auto"/>
              <w:left w:val="single" w:sz="4" w:space="0" w:color="auto"/>
              <w:bottom w:val="single" w:sz="4" w:space="0" w:color="auto"/>
              <w:right w:val="single" w:sz="4" w:space="0" w:color="auto"/>
            </w:tcBorders>
            <w:shd w:val="clear" w:color="auto" w:fill="DDEDF5"/>
            <w:vAlign w:val="center"/>
          </w:tcPr>
          <w:p w14:paraId="4B2EB9BD" w14:textId="0DF785E0" w:rsidR="00595B96" w:rsidRPr="009E065C" w:rsidRDefault="00595B96" w:rsidP="00595B96">
            <w:pPr>
              <w:rPr>
                <w:rFonts w:cs="Arial"/>
                <w:sz w:val="16"/>
                <w:lang w:eastAsia="en-GB"/>
              </w:rPr>
            </w:pPr>
            <w:r w:rsidRPr="009E065C">
              <w:rPr>
                <w:rFonts w:cs="Arial"/>
                <w:sz w:val="16"/>
                <w:lang w:eastAsia="en-GB"/>
              </w:rPr>
              <w:t>Entertainment streaming e.g. Netflix, Disney+</w:t>
            </w:r>
          </w:p>
        </w:tc>
        <w:tc>
          <w:tcPr>
            <w:tcW w:w="997" w:type="dxa"/>
            <w:tcBorders>
              <w:top w:val="single" w:sz="4" w:space="0" w:color="auto"/>
              <w:bottom w:val="single" w:sz="4" w:space="0" w:color="auto"/>
              <w:right w:val="dotted" w:sz="4" w:space="0" w:color="auto"/>
            </w:tcBorders>
          </w:tcPr>
          <w:p w14:paraId="5A987115" w14:textId="77777777" w:rsidR="00595B96" w:rsidRPr="000D3BF5" w:rsidRDefault="00595B96" w:rsidP="00595B96">
            <w:pPr>
              <w:jc w:val="center"/>
              <w:rPr>
                <w:rFonts w:cs="Arial"/>
                <w:color w:val="4F81BD" w:themeColor="accent1"/>
                <w:sz w:val="18"/>
                <w:szCs w:val="18"/>
              </w:rPr>
            </w:pPr>
          </w:p>
        </w:tc>
        <w:tc>
          <w:tcPr>
            <w:tcW w:w="736" w:type="dxa"/>
            <w:gridSpan w:val="2"/>
            <w:tcBorders>
              <w:top w:val="single" w:sz="4" w:space="0" w:color="auto"/>
              <w:left w:val="dotted" w:sz="4" w:space="0" w:color="auto"/>
              <w:bottom w:val="single" w:sz="4" w:space="0" w:color="auto"/>
              <w:right w:val="dotted" w:sz="4" w:space="0" w:color="auto"/>
            </w:tcBorders>
          </w:tcPr>
          <w:p w14:paraId="25372246" w14:textId="77777777" w:rsidR="00595B96" w:rsidRPr="000D3BF5" w:rsidRDefault="00595B96" w:rsidP="00595B96">
            <w:pPr>
              <w:jc w:val="center"/>
              <w:rPr>
                <w:rFonts w:cs="Arial"/>
                <w:color w:val="4F81BD" w:themeColor="accent1"/>
                <w:sz w:val="18"/>
                <w:szCs w:val="18"/>
              </w:rPr>
            </w:pPr>
          </w:p>
        </w:tc>
        <w:tc>
          <w:tcPr>
            <w:tcW w:w="1266" w:type="dxa"/>
            <w:gridSpan w:val="2"/>
            <w:tcBorders>
              <w:top w:val="single" w:sz="4" w:space="0" w:color="auto"/>
              <w:left w:val="dotted" w:sz="4" w:space="0" w:color="auto"/>
              <w:bottom w:val="single" w:sz="4" w:space="0" w:color="auto"/>
              <w:right w:val="dotted" w:sz="4" w:space="0" w:color="auto"/>
            </w:tcBorders>
          </w:tcPr>
          <w:p w14:paraId="4F2AA3A2" w14:textId="275011E3" w:rsidR="00595B96" w:rsidRPr="000D3BF5" w:rsidRDefault="00595B96" w:rsidP="00595B96">
            <w:pPr>
              <w:jc w:val="center"/>
              <w:rPr>
                <w:rFonts w:cs="Arial"/>
                <w:color w:val="4F81BD" w:themeColor="accent1"/>
                <w:sz w:val="18"/>
                <w:szCs w:val="18"/>
              </w:rPr>
            </w:pPr>
            <w:r w:rsidRPr="000D3BF5">
              <w:rPr>
                <w:rFonts w:cs="Arial"/>
                <w:color w:val="494949"/>
                <w:sz w:val="18"/>
                <w:szCs w:val="18"/>
              </w:rPr>
              <w:t>X</w:t>
            </w:r>
          </w:p>
        </w:tc>
        <w:tc>
          <w:tcPr>
            <w:tcW w:w="763" w:type="dxa"/>
            <w:gridSpan w:val="2"/>
            <w:tcBorders>
              <w:top w:val="single" w:sz="4" w:space="0" w:color="auto"/>
              <w:left w:val="dotted" w:sz="4" w:space="0" w:color="auto"/>
              <w:bottom w:val="single" w:sz="4" w:space="0" w:color="auto"/>
              <w:right w:val="single" w:sz="4" w:space="0" w:color="auto"/>
            </w:tcBorders>
          </w:tcPr>
          <w:p w14:paraId="31D44D47" w14:textId="77777777" w:rsidR="00595B96" w:rsidRPr="000D3BF5" w:rsidRDefault="00595B96" w:rsidP="00595B96">
            <w:pPr>
              <w:jc w:val="center"/>
              <w:rPr>
                <w:rFonts w:cs="Arial"/>
                <w:color w:val="4F81BD" w:themeColor="accent1"/>
                <w:sz w:val="18"/>
                <w:szCs w:val="18"/>
              </w:rPr>
            </w:pPr>
          </w:p>
        </w:tc>
        <w:tc>
          <w:tcPr>
            <w:tcW w:w="739" w:type="dxa"/>
            <w:tcBorders>
              <w:top w:val="single" w:sz="4" w:space="0" w:color="auto"/>
              <w:left w:val="single" w:sz="4" w:space="0" w:color="auto"/>
              <w:bottom w:val="single" w:sz="4" w:space="0" w:color="auto"/>
              <w:right w:val="dotted" w:sz="4" w:space="0" w:color="auto"/>
            </w:tcBorders>
          </w:tcPr>
          <w:p w14:paraId="38A564F3" w14:textId="45CB059C" w:rsidR="00595B96" w:rsidRPr="000D3BF5" w:rsidRDefault="00595B96" w:rsidP="00595B96">
            <w:pPr>
              <w:jc w:val="center"/>
              <w:rPr>
                <w:rFonts w:cs="Arial"/>
                <w:color w:val="4F81BD" w:themeColor="accent1"/>
                <w:sz w:val="18"/>
                <w:szCs w:val="18"/>
              </w:rPr>
            </w:pPr>
            <w:r w:rsidRPr="000D3BF5">
              <w:rPr>
                <w:rFonts w:cs="Arial"/>
                <w:color w:val="494949"/>
                <w:sz w:val="18"/>
                <w:szCs w:val="18"/>
              </w:rPr>
              <w:t>X</w:t>
            </w:r>
          </w:p>
        </w:tc>
        <w:tc>
          <w:tcPr>
            <w:tcW w:w="739" w:type="dxa"/>
            <w:tcBorders>
              <w:top w:val="single" w:sz="4" w:space="0" w:color="auto"/>
              <w:left w:val="dotted" w:sz="4" w:space="0" w:color="auto"/>
              <w:bottom w:val="single" w:sz="4" w:space="0" w:color="auto"/>
              <w:right w:val="dotted" w:sz="4" w:space="0" w:color="auto"/>
            </w:tcBorders>
          </w:tcPr>
          <w:p w14:paraId="3C1E950B" w14:textId="77777777" w:rsidR="00595B96" w:rsidRPr="000D3BF5" w:rsidRDefault="00595B96" w:rsidP="00595B96">
            <w:pPr>
              <w:jc w:val="center"/>
              <w:rPr>
                <w:rFonts w:cs="Arial"/>
                <w:color w:val="4F81BD" w:themeColor="accent1"/>
                <w:sz w:val="18"/>
                <w:szCs w:val="18"/>
              </w:rPr>
            </w:pPr>
          </w:p>
        </w:tc>
        <w:tc>
          <w:tcPr>
            <w:tcW w:w="1075" w:type="dxa"/>
            <w:tcBorders>
              <w:top w:val="single" w:sz="4" w:space="0" w:color="auto"/>
              <w:left w:val="dotted" w:sz="4" w:space="0" w:color="auto"/>
              <w:bottom w:val="single" w:sz="4" w:space="0" w:color="auto"/>
              <w:right w:val="dotted" w:sz="4" w:space="0" w:color="auto"/>
            </w:tcBorders>
          </w:tcPr>
          <w:p w14:paraId="7C48ADDF" w14:textId="77777777" w:rsidR="00595B96" w:rsidRPr="000D3BF5" w:rsidRDefault="00595B96" w:rsidP="00595B96">
            <w:pPr>
              <w:jc w:val="center"/>
              <w:rPr>
                <w:rFonts w:cs="Arial"/>
                <w:color w:val="4F81BD" w:themeColor="accent1"/>
                <w:sz w:val="18"/>
                <w:szCs w:val="18"/>
              </w:rPr>
            </w:pPr>
          </w:p>
        </w:tc>
        <w:tc>
          <w:tcPr>
            <w:tcW w:w="997" w:type="dxa"/>
            <w:tcBorders>
              <w:top w:val="single" w:sz="4" w:space="0" w:color="auto"/>
              <w:left w:val="dotted" w:sz="4" w:space="0" w:color="auto"/>
              <w:bottom w:val="single" w:sz="4" w:space="0" w:color="auto"/>
            </w:tcBorders>
          </w:tcPr>
          <w:p w14:paraId="0B432CEA" w14:textId="77777777" w:rsidR="00595B96" w:rsidRPr="000D3BF5" w:rsidRDefault="00595B96" w:rsidP="00595B96">
            <w:pPr>
              <w:jc w:val="center"/>
              <w:rPr>
                <w:rFonts w:cs="Arial"/>
                <w:color w:val="4F81BD" w:themeColor="accent1"/>
                <w:sz w:val="18"/>
                <w:szCs w:val="18"/>
              </w:rPr>
            </w:pPr>
          </w:p>
        </w:tc>
      </w:tr>
      <w:tr w:rsidR="00595B96" w14:paraId="68C0E820" w14:textId="77777777" w:rsidTr="008300F3">
        <w:tc>
          <w:tcPr>
            <w:tcW w:w="3230" w:type="dxa"/>
            <w:tcBorders>
              <w:top w:val="single" w:sz="4" w:space="0" w:color="auto"/>
              <w:left w:val="single" w:sz="4" w:space="0" w:color="auto"/>
              <w:bottom w:val="single" w:sz="4" w:space="0" w:color="auto"/>
              <w:right w:val="single" w:sz="4" w:space="0" w:color="auto"/>
            </w:tcBorders>
            <w:shd w:val="clear" w:color="auto" w:fill="DDEDF5"/>
            <w:vAlign w:val="center"/>
          </w:tcPr>
          <w:p w14:paraId="7112CAA0" w14:textId="6BD78823" w:rsidR="00595B96" w:rsidRPr="009E065C" w:rsidRDefault="00595B96" w:rsidP="00595B96">
            <w:pPr>
              <w:rPr>
                <w:rFonts w:cs="Arial"/>
                <w:sz w:val="16"/>
                <w:lang w:eastAsia="en-GB"/>
              </w:rPr>
            </w:pPr>
            <w:r w:rsidRPr="009E065C">
              <w:rPr>
                <w:rFonts w:cs="Arial"/>
                <w:sz w:val="16"/>
                <w:lang w:eastAsia="en-GB"/>
              </w:rPr>
              <w:lastRenderedPageBreak/>
              <w:t>Use of video broadcasting, e.g. YouTube, Twitch, TikTok</w:t>
            </w:r>
          </w:p>
        </w:tc>
        <w:tc>
          <w:tcPr>
            <w:tcW w:w="997" w:type="dxa"/>
            <w:tcBorders>
              <w:top w:val="single" w:sz="4" w:space="0" w:color="auto"/>
              <w:bottom w:val="single" w:sz="4" w:space="0" w:color="auto"/>
              <w:right w:val="dotted" w:sz="4" w:space="0" w:color="auto"/>
            </w:tcBorders>
          </w:tcPr>
          <w:p w14:paraId="78F4617F" w14:textId="77777777" w:rsidR="00595B96" w:rsidRPr="000D3BF5" w:rsidRDefault="00595B96" w:rsidP="00595B96">
            <w:pPr>
              <w:jc w:val="center"/>
              <w:rPr>
                <w:rFonts w:cs="Arial"/>
                <w:color w:val="4F81BD" w:themeColor="accent1"/>
                <w:sz w:val="18"/>
                <w:szCs w:val="18"/>
              </w:rPr>
            </w:pPr>
          </w:p>
        </w:tc>
        <w:tc>
          <w:tcPr>
            <w:tcW w:w="736" w:type="dxa"/>
            <w:gridSpan w:val="2"/>
            <w:tcBorders>
              <w:top w:val="single" w:sz="4" w:space="0" w:color="auto"/>
              <w:left w:val="dotted" w:sz="4" w:space="0" w:color="auto"/>
              <w:bottom w:val="single" w:sz="4" w:space="0" w:color="auto"/>
              <w:right w:val="dotted" w:sz="4" w:space="0" w:color="auto"/>
            </w:tcBorders>
          </w:tcPr>
          <w:p w14:paraId="524D2B43" w14:textId="77777777" w:rsidR="00595B96" w:rsidRPr="000D3BF5" w:rsidRDefault="00595B96" w:rsidP="00595B96">
            <w:pPr>
              <w:jc w:val="center"/>
              <w:rPr>
                <w:rFonts w:cs="Arial"/>
                <w:color w:val="4F81BD" w:themeColor="accent1"/>
                <w:sz w:val="18"/>
                <w:szCs w:val="18"/>
              </w:rPr>
            </w:pPr>
          </w:p>
        </w:tc>
        <w:tc>
          <w:tcPr>
            <w:tcW w:w="1266" w:type="dxa"/>
            <w:gridSpan w:val="2"/>
            <w:tcBorders>
              <w:top w:val="single" w:sz="4" w:space="0" w:color="auto"/>
              <w:left w:val="dotted" w:sz="4" w:space="0" w:color="auto"/>
              <w:bottom w:val="single" w:sz="4" w:space="0" w:color="auto"/>
              <w:right w:val="dotted" w:sz="4" w:space="0" w:color="auto"/>
            </w:tcBorders>
          </w:tcPr>
          <w:p w14:paraId="7581995B" w14:textId="18A30AD7" w:rsidR="00595B96" w:rsidRPr="000D3BF5" w:rsidRDefault="00595B96" w:rsidP="00595B96">
            <w:pPr>
              <w:jc w:val="center"/>
              <w:rPr>
                <w:rFonts w:cs="Arial"/>
                <w:color w:val="4F81BD" w:themeColor="accent1"/>
                <w:sz w:val="18"/>
                <w:szCs w:val="18"/>
              </w:rPr>
            </w:pPr>
            <w:r w:rsidRPr="000D3BF5">
              <w:rPr>
                <w:rFonts w:cs="Arial"/>
                <w:color w:val="494949"/>
                <w:sz w:val="18"/>
                <w:szCs w:val="18"/>
              </w:rPr>
              <w:t>X</w:t>
            </w:r>
          </w:p>
        </w:tc>
        <w:tc>
          <w:tcPr>
            <w:tcW w:w="763" w:type="dxa"/>
            <w:gridSpan w:val="2"/>
            <w:tcBorders>
              <w:top w:val="single" w:sz="4" w:space="0" w:color="auto"/>
              <w:left w:val="dotted" w:sz="4" w:space="0" w:color="auto"/>
              <w:bottom w:val="single" w:sz="4" w:space="0" w:color="auto"/>
              <w:right w:val="single" w:sz="4" w:space="0" w:color="auto"/>
            </w:tcBorders>
          </w:tcPr>
          <w:p w14:paraId="07E5271B" w14:textId="77777777" w:rsidR="00595B96" w:rsidRPr="000D3BF5" w:rsidRDefault="00595B96" w:rsidP="00595B96">
            <w:pPr>
              <w:jc w:val="center"/>
              <w:rPr>
                <w:rFonts w:cs="Arial"/>
                <w:color w:val="4F81BD" w:themeColor="accent1"/>
                <w:sz w:val="18"/>
                <w:szCs w:val="18"/>
              </w:rPr>
            </w:pPr>
          </w:p>
        </w:tc>
        <w:tc>
          <w:tcPr>
            <w:tcW w:w="739" w:type="dxa"/>
            <w:tcBorders>
              <w:top w:val="single" w:sz="4" w:space="0" w:color="auto"/>
              <w:left w:val="single" w:sz="4" w:space="0" w:color="auto"/>
              <w:bottom w:val="single" w:sz="4" w:space="0" w:color="auto"/>
              <w:right w:val="dotted" w:sz="4" w:space="0" w:color="auto"/>
            </w:tcBorders>
          </w:tcPr>
          <w:p w14:paraId="7D19F1C6" w14:textId="41E3936D" w:rsidR="00595B96" w:rsidRPr="000D3BF5" w:rsidRDefault="00595B96" w:rsidP="00595B96">
            <w:pPr>
              <w:jc w:val="center"/>
              <w:rPr>
                <w:rFonts w:cs="Arial"/>
                <w:color w:val="4F81BD" w:themeColor="accent1"/>
                <w:sz w:val="18"/>
                <w:szCs w:val="18"/>
              </w:rPr>
            </w:pPr>
            <w:r w:rsidRPr="000D3BF5">
              <w:rPr>
                <w:rFonts w:cs="Arial"/>
                <w:color w:val="494949"/>
                <w:sz w:val="18"/>
                <w:szCs w:val="18"/>
              </w:rPr>
              <w:t>X</w:t>
            </w:r>
          </w:p>
        </w:tc>
        <w:tc>
          <w:tcPr>
            <w:tcW w:w="739" w:type="dxa"/>
            <w:tcBorders>
              <w:top w:val="single" w:sz="4" w:space="0" w:color="auto"/>
              <w:left w:val="dotted" w:sz="4" w:space="0" w:color="auto"/>
              <w:bottom w:val="single" w:sz="4" w:space="0" w:color="auto"/>
              <w:right w:val="dotted" w:sz="4" w:space="0" w:color="auto"/>
            </w:tcBorders>
          </w:tcPr>
          <w:p w14:paraId="675D3742" w14:textId="77777777" w:rsidR="00595B96" w:rsidRPr="000D3BF5" w:rsidRDefault="00595B96" w:rsidP="00595B96">
            <w:pPr>
              <w:jc w:val="center"/>
              <w:rPr>
                <w:rFonts w:cs="Arial"/>
                <w:color w:val="4F81BD" w:themeColor="accent1"/>
                <w:sz w:val="18"/>
                <w:szCs w:val="18"/>
              </w:rPr>
            </w:pPr>
          </w:p>
        </w:tc>
        <w:tc>
          <w:tcPr>
            <w:tcW w:w="1075" w:type="dxa"/>
            <w:tcBorders>
              <w:top w:val="single" w:sz="4" w:space="0" w:color="auto"/>
              <w:left w:val="dotted" w:sz="4" w:space="0" w:color="auto"/>
              <w:bottom w:val="single" w:sz="4" w:space="0" w:color="auto"/>
              <w:right w:val="dotted" w:sz="4" w:space="0" w:color="auto"/>
            </w:tcBorders>
          </w:tcPr>
          <w:p w14:paraId="7E1DC267" w14:textId="77777777" w:rsidR="00595B96" w:rsidRPr="000D3BF5" w:rsidRDefault="00595B96" w:rsidP="00595B96">
            <w:pPr>
              <w:jc w:val="center"/>
              <w:rPr>
                <w:rFonts w:cs="Arial"/>
                <w:color w:val="4F81BD" w:themeColor="accent1"/>
                <w:sz w:val="18"/>
                <w:szCs w:val="18"/>
              </w:rPr>
            </w:pPr>
          </w:p>
        </w:tc>
        <w:tc>
          <w:tcPr>
            <w:tcW w:w="997" w:type="dxa"/>
            <w:tcBorders>
              <w:top w:val="single" w:sz="4" w:space="0" w:color="auto"/>
              <w:left w:val="dotted" w:sz="4" w:space="0" w:color="auto"/>
              <w:bottom w:val="single" w:sz="4" w:space="0" w:color="auto"/>
            </w:tcBorders>
          </w:tcPr>
          <w:p w14:paraId="56B7EB0B" w14:textId="77777777" w:rsidR="00595B96" w:rsidRPr="000D3BF5" w:rsidRDefault="00595B96" w:rsidP="00595B96">
            <w:pPr>
              <w:jc w:val="center"/>
              <w:rPr>
                <w:rFonts w:cs="Arial"/>
                <w:color w:val="4F81BD" w:themeColor="accent1"/>
                <w:sz w:val="18"/>
                <w:szCs w:val="18"/>
              </w:rPr>
            </w:pPr>
          </w:p>
        </w:tc>
      </w:tr>
      <w:tr w:rsidR="00595B96" w14:paraId="4245D674" w14:textId="77777777" w:rsidTr="008300F3">
        <w:tc>
          <w:tcPr>
            <w:tcW w:w="3230" w:type="dxa"/>
            <w:tcBorders>
              <w:top w:val="single" w:sz="4" w:space="0" w:color="auto"/>
              <w:left w:val="single" w:sz="4" w:space="0" w:color="auto"/>
              <w:bottom w:val="single" w:sz="4" w:space="0" w:color="auto"/>
              <w:right w:val="single" w:sz="4" w:space="0" w:color="auto"/>
            </w:tcBorders>
            <w:shd w:val="clear" w:color="auto" w:fill="DDEDF5"/>
            <w:vAlign w:val="center"/>
          </w:tcPr>
          <w:p w14:paraId="2D330660" w14:textId="468E9589" w:rsidR="00595B96" w:rsidRPr="009E065C" w:rsidRDefault="00595B96" w:rsidP="00595B96">
            <w:pPr>
              <w:rPr>
                <w:rFonts w:cs="Arial"/>
                <w:sz w:val="16"/>
                <w:lang w:eastAsia="en-GB"/>
              </w:rPr>
            </w:pPr>
            <w:r w:rsidRPr="00C6778A">
              <w:rPr>
                <w:rFonts w:cs="Arial"/>
                <w:sz w:val="16"/>
                <w:lang w:eastAsia="en-GB"/>
              </w:rPr>
              <w:t>Mobile phones may be brought to school</w:t>
            </w:r>
          </w:p>
        </w:tc>
        <w:tc>
          <w:tcPr>
            <w:tcW w:w="997" w:type="dxa"/>
            <w:tcBorders>
              <w:top w:val="single" w:sz="4" w:space="0" w:color="auto"/>
              <w:bottom w:val="single" w:sz="4" w:space="0" w:color="auto"/>
              <w:right w:val="dotted" w:sz="4" w:space="0" w:color="auto"/>
            </w:tcBorders>
          </w:tcPr>
          <w:p w14:paraId="198865EC" w14:textId="77777777" w:rsidR="00595B96" w:rsidRPr="000D3BF5" w:rsidRDefault="00595B96" w:rsidP="00595B96">
            <w:pPr>
              <w:jc w:val="center"/>
              <w:rPr>
                <w:rFonts w:cs="Arial"/>
                <w:color w:val="4F81BD" w:themeColor="accent1"/>
                <w:sz w:val="18"/>
                <w:szCs w:val="18"/>
              </w:rPr>
            </w:pPr>
          </w:p>
        </w:tc>
        <w:tc>
          <w:tcPr>
            <w:tcW w:w="736" w:type="dxa"/>
            <w:gridSpan w:val="2"/>
            <w:tcBorders>
              <w:top w:val="single" w:sz="4" w:space="0" w:color="auto"/>
              <w:left w:val="dotted" w:sz="4" w:space="0" w:color="auto"/>
              <w:bottom w:val="single" w:sz="4" w:space="0" w:color="auto"/>
              <w:right w:val="dotted" w:sz="4" w:space="0" w:color="auto"/>
            </w:tcBorders>
          </w:tcPr>
          <w:p w14:paraId="20BAC86E" w14:textId="529B94B6" w:rsidR="00595B96" w:rsidRPr="000D3BF5" w:rsidRDefault="00595B96" w:rsidP="00595B96">
            <w:pPr>
              <w:jc w:val="center"/>
              <w:rPr>
                <w:rFonts w:cs="Arial"/>
                <w:color w:val="4F81BD" w:themeColor="accent1"/>
                <w:sz w:val="18"/>
                <w:szCs w:val="18"/>
              </w:rPr>
            </w:pPr>
            <w:r w:rsidRPr="000D3BF5">
              <w:rPr>
                <w:rFonts w:cs="Arial"/>
                <w:color w:val="494949"/>
                <w:sz w:val="18"/>
                <w:szCs w:val="18"/>
              </w:rPr>
              <w:t>X</w:t>
            </w:r>
          </w:p>
        </w:tc>
        <w:tc>
          <w:tcPr>
            <w:tcW w:w="1266" w:type="dxa"/>
            <w:gridSpan w:val="2"/>
            <w:tcBorders>
              <w:top w:val="single" w:sz="4" w:space="0" w:color="auto"/>
              <w:left w:val="dotted" w:sz="4" w:space="0" w:color="auto"/>
              <w:bottom w:val="single" w:sz="4" w:space="0" w:color="auto"/>
              <w:right w:val="dotted" w:sz="4" w:space="0" w:color="auto"/>
            </w:tcBorders>
          </w:tcPr>
          <w:p w14:paraId="38A7F88E" w14:textId="77777777" w:rsidR="00595B96" w:rsidRPr="000D3BF5" w:rsidRDefault="00595B96" w:rsidP="00595B96">
            <w:pPr>
              <w:jc w:val="center"/>
              <w:rPr>
                <w:rFonts w:cs="Arial"/>
                <w:color w:val="4F81BD" w:themeColor="accent1"/>
                <w:sz w:val="18"/>
                <w:szCs w:val="18"/>
              </w:rPr>
            </w:pPr>
          </w:p>
        </w:tc>
        <w:tc>
          <w:tcPr>
            <w:tcW w:w="763" w:type="dxa"/>
            <w:gridSpan w:val="2"/>
            <w:tcBorders>
              <w:top w:val="single" w:sz="4" w:space="0" w:color="auto"/>
              <w:left w:val="dotted" w:sz="4" w:space="0" w:color="auto"/>
              <w:bottom w:val="single" w:sz="4" w:space="0" w:color="auto"/>
              <w:right w:val="single" w:sz="4" w:space="0" w:color="auto"/>
            </w:tcBorders>
          </w:tcPr>
          <w:p w14:paraId="1EF73C33" w14:textId="77777777" w:rsidR="00595B96" w:rsidRPr="000D3BF5" w:rsidRDefault="00595B96" w:rsidP="00595B96">
            <w:pPr>
              <w:jc w:val="center"/>
              <w:rPr>
                <w:rFonts w:cs="Arial"/>
                <w:color w:val="4F81BD" w:themeColor="accent1"/>
                <w:sz w:val="18"/>
                <w:szCs w:val="18"/>
              </w:rPr>
            </w:pPr>
          </w:p>
        </w:tc>
        <w:tc>
          <w:tcPr>
            <w:tcW w:w="739" w:type="dxa"/>
            <w:tcBorders>
              <w:top w:val="single" w:sz="4" w:space="0" w:color="auto"/>
              <w:left w:val="single" w:sz="4" w:space="0" w:color="auto"/>
              <w:bottom w:val="single" w:sz="4" w:space="0" w:color="auto"/>
              <w:right w:val="dotted" w:sz="4" w:space="0" w:color="auto"/>
            </w:tcBorders>
          </w:tcPr>
          <w:p w14:paraId="0DCD377D" w14:textId="77777777" w:rsidR="00595B96" w:rsidRPr="000D3BF5" w:rsidRDefault="00595B96" w:rsidP="00595B96">
            <w:pPr>
              <w:jc w:val="center"/>
              <w:rPr>
                <w:rFonts w:cs="Arial"/>
                <w:color w:val="4F81BD" w:themeColor="accent1"/>
                <w:sz w:val="18"/>
                <w:szCs w:val="18"/>
              </w:rPr>
            </w:pPr>
          </w:p>
        </w:tc>
        <w:tc>
          <w:tcPr>
            <w:tcW w:w="739" w:type="dxa"/>
            <w:tcBorders>
              <w:top w:val="single" w:sz="4" w:space="0" w:color="auto"/>
              <w:left w:val="dotted" w:sz="4" w:space="0" w:color="auto"/>
              <w:bottom w:val="single" w:sz="4" w:space="0" w:color="auto"/>
              <w:right w:val="dotted" w:sz="4" w:space="0" w:color="auto"/>
            </w:tcBorders>
          </w:tcPr>
          <w:p w14:paraId="14D66A6A" w14:textId="4C359709" w:rsidR="00595B96" w:rsidRPr="000D3BF5" w:rsidRDefault="00595B96" w:rsidP="00595B96">
            <w:pPr>
              <w:jc w:val="center"/>
              <w:rPr>
                <w:rFonts w:cs="Arial"/>
                <w:color w:val="4F81BD" w:themeColor="accent1"/>
                <w:sz w:val="18"/>
                <w:szCs w:val="18"/>
              </w:rPr>
            </w:pPr>
          </w:p>
        </w:tc>
        <w:tc>
          <w:tcPr>
            <w:tcW w:w="1075" w:type="dxa"/>
            <w:tcBorders>
              <w:top w:val="single" w:sz="4" w:space="0" w:color="auto"/>
              <w:left w:val="dotted" w:sz="4" w:space="0" w:color="auto"/>
              <w:bottom w:val="single" w:sz="4" w:space="0" w:color="auto"/>
              <w:right w:val="dotted" w:sz="4" w:space="0" w:color="auto"/>
            </w:tcBorders>
          </w:tcPr>
          <w:p w14:paraId="00BD1A3C" w14:textId="77777777" w:rsidR="00595B96" w:rsidRPr="000D3BF5" w:rsidRDefault="00595B96" w:rsidP="00595B96">
            <w:pPr>
              <w:jc w:val="center"/>
              <w:rPr>
                <w:rFonts w:cs="Arial"/>
                <w:color w:val="4F81BD" w:themeColor="accent1"/>
                <w:sz w:val="18"/>
                <w:szCs w:val="18"/>
              </w:rPr>
            </w:pPr>
          </w:p>
        </w:tc>
        <w:tc>
          <w:tcPr>
            <w:tcW w:w="997" w:type="dxa"/>
            <w:tcBorders>
              <w:top w:val="single" w:sz="4" w:space="0" w:color="auto"/>
              <w:left w:val="dotted" w:sz="4" w:space="0" w:color="auto"/>
              <w:bottom w:val="single" w:sz="4" w:space="0" w:color="auto"/>
            </w:tcBorders>
          </w:tcPr>
          <w:p w14:paraId="71A42C56" w14:textId="2FDA1230" w:rsidR="00595B96" w:rsidRPr="000D3BF5" w:rsidRDefault="00D3599F" w:rsidP="00595B96">
            <w:pPr>
              <w:jc w:val="center"/>
              <w:rPr>
                <w:rFonts w:cs="Arial"/>
                <w:color w:val="4F81BD" w:themeColor="accent1"/>
                <w:sz w:val="18"/>
                <w:szCs w:val="18"/>
              </w:rPr>
            </w:pPr>
            <w:r w:rsidRPr="000D3BF5">
              <w:rPr>
                <w:rFonts w:cs="Arial"/>
                <w:color w:val="494949"/>
                <w:sz w:val="18"/>
                <w:szCs w:val="18"/>
              </w:rPr>
              <w:t>X</w:t>
            </w:r>
          </w:p>
        </w:tc>
      </w:tr>
      <w:tr w:rsidR="00595B96" w14:paraId="2A7ACC86" w14:textId="77777777" w:rsidTr="008300F3">
        <w:tc>
          <w:tcPr>
            <w:tcW w:w="3230" w:type="dxa"/>
            <w:tcBorders>
              <w:top w:val="single" w:sz="4" w:space="0" w:color="auto"/>
              <w:left w:val="single" w:sz="4" w:space="0" w:color="auto"/>
              <w:bottom w:val="single" w:sz="4" w:space="0" w:color="auto"/>
              <w:right w:val="single" w:sz="4" w:space="0" w:color="auto"/>
            </w:tcBorders>
            <w:shd w:val="clear" w:color="auto" w:fill="DDEDF5"/>
            <w:vAlign w:val="center"/>
          </w:tcPr>
          <w:p w14:paraId="63C3CBA7" w14:textId="5A607820" w:rsidR="00595B96" w:rsidRPr="009E065C" w:rsidRDefault="00595B96" w:rsidP="00595B96">
            <w:pPr>
              <w:rPr>
                <w:rFonts w:cs="Arial"/>
                <w:sz w:val="16"/>
                <w:lang w:eastAsia="en-GB"/>
              </w:rPr>
            </w:pPr>
            <w:r w:rsidRPr="00C6778A">
              <w:rPr>
                <w:rFonts w:cs="Arial"/>
                <w:sz w:val="16"/>
                <w:lang w:eastAsia="en-GB"/>
              </w:rPr>
              <w:t xml:space="preserve">Use of </w:t>
            </w:r>
            <w:r w:rsidR="00415229" w:rsidRPr="00A52DB5">
              <w:rPr>
                <w:rFonts w:cs="Arial"/>
                <w:sz w:val="16"/>
                <w:lang w:eastAsia="en-GB"/>
              </w:rPr>
              <w:t>personal</w:t>
            </w:r>
            <w:r w:rsidR="00415229">
              <w:rPr>
                <w:rFonts w:cs="Arial"/>
                <w:sz w:val="16"/>
                <w:lang w:eastAsia="en-GB"/>
              </w:rPr>
              <w:t xml:space="preserve"> </w:t>
            </w:r>
            <w:r w:rsidRPr="00C6778A">
              <w:rPr>
                <w:rFonts w:cs="Arial"/>
                <w:sz w:val="16"/>
                <w:lang w:eastAsia="en-GB"/>
              </w:rPr>
              <w:t xml:space="preserve">mobile phones </w:t>
            </w:r>
            <w:r>
              <w:rPr>
                <w:rFonts w:cs="Arial"/>
                <w:sz w:val="16"/>
                <w:lang w:eastAsia="en-GB"/>
              </w:rPr>
              <w:t>for learning at school</w:t>
            </w:r>
          </w:p>
        </w:tc>
        <w:tc>
          <w:tcPr>
            <w:tcW w:w="997" w:type="dxa"/>
            <w:tcBorders>
              <w:top w:val="single" w:sz="4" w:space="0" w:color="auto"/>
              <w:bottom w:val="single" w:sz="4" w:space="0" w:color="auto"/>
              <w:right w:val="dotted" w:sz="4" w:space="0" w:color="auto"/>
            </w:tcBorders>
          </w:tcPr>
          <w:p w14:paraId="6968BA08" w14:textId="094CECC1" w:rsidR="00986A7B" w:rsidRPr="000D3BF5" w:rsidRDefault="008300F3" w:rsidP="00415229">
            <w:pPr>
              <w:jc w:val="center"/>
              <w:rPr>
                <w:rFonts w:cs="Arial"/>
                <w:color w:val="5F497A" w:themeColor="accent4" w:themeShade="BF"/>
                <w:sz w:val="18"/>
                <w:szCs w:val="18"/>
              </w:rPr>
            </w:pPr>
            <w:r w:rsidRPr="000D3BF5">
              <w:rPr>
                <w:rFonts w:cs="Arial"/>
                <w:color w:val="494949"/>
                <w:sz w:val="18"/>
                <w:szCs w:val="18"/>
              </w:rPr>
              <w:t>X</w:t>
            </w:r>
            <w:r w:rsidRPr="000D3BF5">
              <w:rPr>
                <w:rFonts w:cs="Arial"/>
                <w:color w:val="5F497A" w:themeColor="accent4" w:themeShade="BF"/>
                <w:sz w:val="18"/>
                <w:szCs w:val="18"/>
              </w:rPr>
              <w:t xml:space="preserve"> </w:t>
            </w:r>
          </w:p>
        </w:tc>
        <w:tc>
          <w:tcPr>
            <w:tcW w:w="736" w:type="dxa"/>
            <w:gridSpan w:val="2"/>
            <w:tcBorders>
              <w:top w:val="single" w:sz="4" w:space="0" w:color="auto"/>
              <w:left w:val="dotted" w:sz="4" w:space="0" w:color="auto"/>
              <w:bottom w:val="single" w:sz="4" w:space="0" w:color="auto"/>
              <w:right w:val="dotted" w:sz="4" w:space="0" w:color="auto"/>
            </w:tcBorders>
          </w:tcPr>
          <w:p w14:paraId="71B5A21D" w14:textId="77777777" w:rsidR="00595B96" w:rsidRPr="000D3BF5" w:rsidRDefault="00595B96" w:rsidP="00595B96">
            <w:pPr>
              <w:jc w:val="center"/>
              <w:rPr>
                <w:rFonts w:cs="Arial"/>
                <w:color w:val="4F81BD" w:themeColor="accent1"/>
                <w:sz w:val="18"/>
                <w:szCs w:val="18"/>
              </w:rPr>
            </w:pPr>
          </w:p>
        </w:tc>
        <w:tc>
          <w:tcPr>
            <w:tcW w:w="1266" w:type="dxa"/>
            <w:gridSpan w:val="2"/>
            <w:tcBorders>
              <w:top w:val="single" w:sz="4" w:space="0" w:color="auto"/>
              <w:left w:val="dotted" w:sz="4" w:space="0" w:color="auto"/>
              <w:bottom w:val="single" w:sz="4" w:space="0" w:color="auto"/>
              <w:right w:val="dotted" w:sz="4" w:space="0" w:color="auto"/>
            </w:tcBorders>
          </w:tcPr>
          <w:p w14:paraId="6019313D" w14:textId="67234C60" w:rsidR="008300F3" w:rsidRPr="000D3BF5" w:rsidRDefault="008300F3" w:rsidP="008300F3">
            <w:pPr>
              <w:rPr>
                <w:rFonts w:cs="Arial"/>
                <w:color w:val="4F81BD" w:themeColor="accent1"/>
                <w:sz w:val="18"/>
                <w:szCs w:val="18"/>
              </w:rPr>
            </w:pPr>
          </w:p>
        </w:tc>
        <w:tc>
          <w:tcPr>
            <w:tcW w:w="763" w:type="dxa"/>
            <w:gridSpan w:val="2"/>
            <w:tcBorders>
              <w:top w:val="single" w:sz="4" w:space="0" w:color="auto"/>
              <w:left w:val="dotted" w:sz="4" w:space="0" w:color="auto"/>
              <w:bottom w:val="single" w:sz="4" w:space="0" w:color="auto"/>
              <w:right w:val="single" w:sz="4" w:space="0" w:color="auto"/>
            </w:tcBorders>
          </w:tcPr>
          <w:p w14:paraId="4182D0FE" w14:textId="77777777" w:rsidR="00595B96" w:rsidRPr="000D3BF5" w:rsidRDefault="00595B96" w:rsidP="00595B96">
            <w:pPr>
              <w:jc w:val="center"/>
              <w:rPr>
                <w:rFonts w:cs="Arial"/>
                <w:color w:val="4F81BD" w:themeColor="accent1"/>
                <w:sz w:val="18"/>
                <w:szCs w:val="18"/>
              </w:rPr>
            </w:pPr>
          </w:p>
        </w:tc>
        <w:tc>
          <w:tcPr>
            <w:tcW w:w="739" w:type="dxa"/>
            <w:tcBorders>
              <w:top w:val="single" w:sz="4" w:space="0" w:color="auto"/>
              <w:left w:val="single" w:sz="4" w:space="0" w:color="auto"/>
              <w:bottom w:val="single" w:sz="4" w:space="0" w:color="auto"/>
              <w:right w:val="dotted" w:sz="4" w:space="0" w:color="auto"/>
            </w:tcBorders>
          </w:tcPr>
          <w:p w14:paraId="52988653" w14:textId="186DD6A7" w:rsidR="00595B96" w:rsidRPr="000D3BF5" w:rsidRDefault="00595B96" w:rsidP="00595B96">
            <w:pPr>
              <w:jc w:val="center"/>
              <w:rPr>
                <w:rFonts w:cs="Arial"/>
                <w:color w:val="4F81BD" w:themeColor="accent1"/>
                <w:sz w:val="18"/>
                <w:szCs w:val="18"/>
              </w:rPr>
            </w:pPr>
            <w:r w:rsidRPr="000D3BF5">
              <w:rPr>
                <w:rFonts w:cs="Arial"/>
                <w:color w:val="494949"/>
                <w:sz w:val="18"/>
                <w:szCs w:val="18"/>
              </w:rPr>
              <w:t>X</w:t>
            </w:r>
          </w:p>
        </w:tc>
        <w:tc>
          <w:tcPr>
            <w:tcW w:w="739" w:type="dxa"/>
            <w:tcBorders>
              <w:top w:val="single" w:sz="4" w:space="0" w:color="auto"/>
              <w:left w:val="dotted" w:sz="4" w:space="0" w:color="auto"/>
              <w:bottom w:val="single" w:sz="4" w:space="0" w:color="auto"/>
              <w:right w:val="dotted" w:sz="4" w:space="0" w:color="auto"/>
            </w:tcBorders>
          </w:tcPr>
          <w:p w14:paraId="40660721" w14:textId="77777777" w:rsidR="00595B96" w:rsidRPr="000D3BF5" w:rsidRDefault="00595B96" w:rsidP="00595B96">
            <w:pPr>
              <w:jc w:val="center"/>
              <w:rPr>
                <w:rFonts w:cs="Arial"/>
                <w:color w:val="4F81BD" w:themeColor="accent1"/>
                <w:sz w:val="18"/>
                <w:szCs w:val="18"/>
              </w:rPr>
            </w:pPr>
          </w:p>
        </w:tc>
        <w:tc>
          <w:tcPr>
            <w:tcW w:w="1075" w:type="dxa"/>
            <w:tcBorders>
              <w:top w:val="single" w:sz="4" w:space="0" w:color="auto"/>
              <w:left w:val="dotted" w:sz="4" w:space="0" w:color="auto"/>
              <w:bottom w:val="single" w:sz="4" w:space="0" w:color="auto"/>
              <w:right w:val="dotted" w:sz="4" w:space="0" w:color="auto"/>
            </w:tcBorders>
          </w:tcPr>
          <w:p w14:paraId="252C42D3" w14:textId="77777777" w:rsidR="00595B96" w:rsidRPr="000D3BF5" w:rsidRDefault="00595B96" w:rsidP="00595B96">
            <w:pPr>
              <w:jc w:val="center"/>
              <w:rPr>
                <w:rFonts w:cs="Arial"/>
                <w:color w:val="4F81BD" w:themeColor="accent1"/>
                <w:sz w:val="18"/>
                <w:szCs w:val="18"/>
              </w:rPr>
            </w:pPr>
          </w:p>
        </w:tc>
        <w:tc>
          <w:tcPr>
            <w:tcW w:w="997" w:type="dxa"/>
            <w:tcBorders>
              <w:top w:val="single" w:sz="4" w:space="0" w:color="auto"/>
              <w:left w:val="dotted" w:sz="4" w:space="0" w:color="auto"/>
              <w:bottom w:val="single" w:sz="4" w:space="0" w:color="auto"/>
            </w:tcBorders>
          </w:tcPr>
          <w:p w14:paraId="2E0C5738" w14:textId="77777777" w:rsidR="00595B96" w:rsidRPr="000D3BF5" w:rsidRDefault="00595B96" w:rsidP="00595B96">
            <w:pPr>
              <w:jc w:val="center"/>
              <w:rPr>
                <w:rFonts w:cs="Arial"/>
                <w:color w:val="4F81BD" w:themeColor="accent1"/>
                <w:sz w:val="18"/>
                <w:szCs w:val="18"/>
              </w:rPr>
            </w:pPr>
          </w:p>
        </w:tc>
      </w:tr>
      <w:tr w:rsidR="00595B96" w14:paraId="340941E7" w14:textId="77777777" w:rsidTr="008300F3">
        <w:tc>
          <w:tcPr>
            <w:tcW w:w="3230" w:type="dxa"/>
            <w:tcBorders>
              <w:top w:val="single" w:sz="4" w:space="0" w:color="auto"/>
              <w:left w:val="single" w:sz="4" w:space="0" w:color="auto"/>
              <w:bottom w:val="single" w:sz="4" w:space="0" w:color="auto"/>
              <w:right w:val="single" w:sz="4" w:space="0" w:color="auto"/>
            </w:tcBorders>
            <w:shd w:val="clear" w:color="auto" w:fill="DDEDF5"/>
            <w:vAlign w:val="center"/>
          </w:tcPr>
          <w:p w14:paraId="4B70E16A" w14:textId="3D99039F" w:rsidR="00595B96" w:rsidRPr="009E065C" w:rsidRDefault="00595B96" w:rsidP="00595B96">
            <w:pPr>
              <w:rPr>
                <w:rFonts w:cs="Arial"/>
                <w:sz w:val="16"/>
                <w:lang w:eastAsia="en-GB"/>
              </w:rPr>
            </w:pPr>
            <w:r w:rsidRPr="00C6778A">
              <w:rPr>
                <w:rFonts w:cs="Arial"/>
                <w:sz w:val="16"/>
                <w:lang w:eastAsia="en-GB"/>
              </w:rPr>
              <w:t>Use of mobile phones in social time</w:t>
            </w:r>
            <w:r>
              <w:rPr>
                <w:rFonts w:cs="Arial"/>
                <w:sz w:val="16"/>
                <w:lang w:eastAsia="en-GB"/>
              </w:rPr>
              <w:t xml:space="preserve"> at school</w:t>
            </w:r>
          </w:p>
        </w:tc>
        <w:tc>
          <w:tcPr>
            <w:tcW w:w="997" w:type="dxa"/>
            <w:tcBorders>
              <w:top w:val="single" w:sz="4" w:space="0" w:color="auto"/>
              <w:bottom w:val="single" w:sz="4" w:space="0" w:color="auto"/>
              <w:right w:val="dotted" w:sz="4" w:space="0" w:color="auto"/>
            </w:tcBorders>
          </w:tcPr>
          <w:p w14:paraId="4484838A" w14:textId="77777777" w:rsidR="00595B96" w:rsidRPr="000D3BF5" w:rsidRDefault="00595B96" w:rsidP="00595B96">
            <w:pPr>
              <w:jc w:val="center"/>
              <w:rPr>
                <w:rFonts w:cs="Arial"/>
                <w:color w:val="4F81BD" w:themeColor="accent1"/>
                <w:sz w:val="18"/>
                <w:szCs w:val="18"/>
              </w:rPr>
            </w:pPr>
          </w:p>
        </w:tc>
        <w:tc>
          <w:tcPr>
            <w:tcW w:w="736" w:type="dxa"/>
            <w:gridSpan w:val="2"/>
            <w:tcBorders>
              <w:top w:val="single" w:sz="4" w:space="0" w:color="auto"/>
              <w:left w:val="dotted" w:sz="4" w:space="0" w:color="auto"/>
              <w:bottom w:val="single" w:sz="4" w:space="0" w:color="auto"/>
              <w:right w:val="dotted" w:sz="4" w:space="0" w:color="auto"/>
            </w:tcBorders>
          </w:tcPr>
          <w:p w14:paraId="2AB70B6B" w14:textId="77777777" w:rsidR="00595B96" w:rsidRPr="000D3BF5" w:rsidRDefault="00595B96" w:rsidP="00595B96">
            <w:pPr>
              <w:jc w:val="center"/>
              <w:rPr>
                <w:rFonts w:cs="Arial"/>
                <w:color w:val="4F81BD" w:themeColor="accent1"/>
                <w:sz w:val="18"/>
                <w:szCs w:val="18"/>
              </w:rPr>
            </w:pPr>
          </w:p>
        </w:tc>
        <w:tc>
          <w:tcPr>
            <w:tcW w:w="1266" w:type="dxa"/>
            <w:gridSpan w:val="2"/>
            <w:tcBorders>
              <w:top w:val="single" w:sz="4" w:space="0" w:color="auto"/>
              <w:left w:val="dotted" w:sz="4" w:space="0" w:color="auto"/>
              <w:bottom w:val="single" w:sz="4" w:space="0" w:color="auto"/>
              <w:right w:val="dotted" w:sz="4" w:space="0" w:color="auto"/>
            </w:tcBorders>
          </w:tcPr>
          <w:p w14:paraId="4B3DC9E2" w14:textId="7333771F" w:rsidR="00595B96" w:rsidRPr="000D3BF5" w:rsidRDefault="00595B96" w:rsidP="00595B96">
            <w:pPr>
              <w:jc w:val="center"/>
              <w:rPr>
                <w:rFonts w:cs="Arial"/>
                <w:color w:val="4F81BD" w:themeColor="accent1"/>
                <w:sz w:val="18"/>
                <w:szCs w:val="18"/>
              </w:rPr>
            </w:pPr>
            <w:r w:rsidRPr="000D3BF5">
              <w:rPr>
                <w:rFonts w:cs="Arial"/>
                <w:color w:val="494949"/>
                <w:sz w:val="18"/>
                <w:szCs w:val="18"/>
              </w:rPr>
              <w:t>X</w:t>
            </w:r>
          </w:p>
        </w:tc>
        <w:tc>
          <w:tcPr>
            <w:tcW w:w="763" w:type="dxa"/>
            <w:gridSpan w:val="2"/>
            <w:tcBorders>
              <w:top w:val="single" w:sz="4" w:space="0" w:color="auto"/>
              <w:left w:val="dotted" w:sz="4" w:space="0" w:color="auto"/>
              <w:bottom w:val="single" w:sz="4" w:space="0" w:color="auto"/>
              <w:right w:val="single" w:sz="4" w:space="0" w:color="auto"/>
            </w:tcBorders>
          </w:tcPr>
          <w:p w14:paraId="1C76BDEB" w14:textId="77777777" w:rsidR="00595B96" w:rsidRPr="000D3BF5" w:rsidRDefault="00595B96" w:rsidP="00595B96">
            <w:pPr>
              <w:jc w:val="center"/>
              <w:rPr>
                <w:rFonts w:cs="Arial"/>
                <w:color w:val="4F81BD" w:themeColor="accent1"/>
                <w:sz w:val="18"/>
                <w:szCs w:val="18"/>
              </w:rPr>
            </w:pPr>
          </w:p>
        </w:tc>
        <w:tc>
          <w:tcPr>
            <w:tcW w:w="739" w:type="dxa"/>
            <w:tcBorders>
              <w:top w:val="single" w:sz="4" w:space="0" w:color="auto"/>
              <w:left w:val="single" w:sz="4" w:space="0" w:color="auto"/>
              <w:bottom w:val="single" w:sz="4" w:space="0" w:color="auto"/>
              <w:right w:val="dotted" w:sz="4" w:space="0" w:color="auto"/>
            </w:tcBorders>
          </w:tcPr>
          <w:p w14:paraId="1260998B" w14:textId="48D077D8" w:rsidR="00595B96" w:rsidRPr="000D3BF5" w:rsidRDefault="00595B96" w:rsidP="00595B96">
            <w:pPr>
              <w:jc w:val="center"/>
              <w:rPr>
                <w:rFonts w:cs="Arial"/>
                <w:color w:val="4F81BD" w:themeColor="accent1"/>
                <w:sz w:val="18"/>
                <w:szCs w:val="18"/>
              </w:rPr>
            </w:pPr>
            <w:r w:rsidRPr="000D3BF5">
              <w:rPr>
                <w:rFonts w:cs="Arial"/>
                <w:color w:val="494949"/>
                <w:sz w:val="18"/>
                <w:szCs w:val="18"/>
              </w:rPr>
              <w:t>X</w:t>
            </w:r>
          </w:p>
        </w:tc>
        <w:tc>
          <w:tcPr>
            <w:tcW w:w="739" w:type="dxa"/>
            <w:tcBorders>
              <w:top w:val="single" w:sz="4" w:space="0" w:color="auto"/>
              <w:left w:val="dotted" w:sz="4" w:space="0" w:color="auto"/>
              <w:bottom w:val="single" w:sz="4" w:space="0" w:color="auto"/>
              <w:right w:val="dotted" w:sz="4" w:space="0" w:color="auto"/>
            </w:tcBorders>
          </w:tcPr>
          <w:p w14:paraId="1EEF33AD" w14:textId="77777777" w:rsidR="00595B96" w:rsidRPr="000D3BF5" w:rsidRDefault="00595B96" w:rsidP="00595B96">
            <w:pPr>
              <w:jc w:val="center"/>
              <w:rPr>
                <w:rFonts w:cs="Arial"/>
                <w:color w:val="4F81BD" w:themeColor="accent1"/>
                <w:sz w:val="18"/>
                <w:szCs w:val="18"/>
              </w:rPr>
            </w:pPr>
          </w:p>
        </w:tc>
        <w:tc>
          <w:tcPr>
            <w:tcW w:w="1075" w:type="dxa"/>
            <w:tcBorders>
              <w:top w:val="single" w:sz="4" w:space="0" w:color="auto"/>
              <w:left w:val="dotted" w:sz="4" w:space="0" w:color="auto"/>
              <w:bottom w:val="single" w:sz="4" w:space="0" w:color="auto"/>
              <w:right w:val="dotted" w:sz="4" w:space="0" w:color="auto"/>
            </w:tcBorders>
          </w:tcPr>
          <w:p w14:paraId="599E46F1" w14:textId="77777777" w:rsidR="00595B96" w:rsidRPr="000D3BF5" w:rsidRDefault="00595B96" w:rsidP="00595B96">
            <w:pPr>
              <w:jc w:val="center"/>
              <w:rPr>
                <w:rFonts w:cs="Arial"/>
                <w:color w:val="4F81BD" w:themeColor="accent1"/>
                <w:sz w:val="18"/>
                <w:szCs w:val="18"/>
              </w:rPr>
            </w:pPr>
          </w:p>
        </w:tc>
        <w:tc>
          <w:tcPr>
            <w:tcW w:w="997" w:type="dxa"/>
            <w:tcBorders>
              <w:top w:val="single" w:sz="4" w:space="0" w:color="auto"/>
              <w:left w:val="dotted" w:sz="4" w:space="0" w:color="auto"/>
              <w:bottom w:val="single" w:sz="4" w:space="0" w:color="auto"/>
            </w:tcBorders>
          </w:tcPr>
          <w:p w14:paraId="28147640" w14:textId="77777777" w:rsidR="00595B96" w:rsidRPr="000D3BF5" w:rsidRDefault="00595B96" w:rsidP="00595B96">
            <w:pPr>
              <w:jc w:val="center"/>
              <w:rPr>
                <w:rFonts w:cs="Arial"/>
                <w:color w:val="4F81BD" w:themeColor="accent1"/>
                <w:sz w:val="18"/>
                <w:szCs w:val="18"/>
              </w:rPr>
            </w:pPr>
          </w:p>
        </w:tc>
      </w:tr>
      <w:tr w:rsidR="00595B96" w14:paraId="18218FBF" w14:textId="77777777" w:rsidTr="008300F3">
        <w:tc>
          <w:tcPr>
            <w:tcW w:w="3230" w:type="dxa"/>
            <w:tcBorders>
              <w:top w:val="single" w:sz="4" w:space="0" w:color="auto"/>
              <w:left w:val="single" w:sz="4" w:space="0" w:color="auto"/>
              <w:bottom w:val="single" w:sz="4" w:space="0" w:color="auto"/>
              <w:right w:val="single" w:sz="4" w:space="0" w:color="auto"/>
            </w:tcBorders>
            <w:shd w:val="clear" w:color="auto" w:fill="DDEDF5"/>
            <w:vAlign w:val="center"/>
          </w:tcPr>
          <w:p w14:paraId="7DE25F30" w14:textId="322CD10A" w:rsidR="00595B96" w:rsidRPr="009E065C" w:rsidRDefault="00595B96" w:rsidP="00595B96">
            <w:pPr>
              <w:rPr>
                <w:rFonts w:cs="Arial"/>
                <w:sz w:val="16"/>
                <w:lang w:eastAsia="en-GB"/>
              </w:rPr>
            </w:pPr>
            <w:r w:rsidRPr="00C6778A">
              <w:rPr>
                <w:rFonts w:cs="Arial"/>
                <w:sz w:val="16"/>
                <w:lang w:eastAsia="en-GB"/>
              </w:rPr>
              <w:t>Taking photos on mobile phones/cameras</w:t>
            </w:r>
          </w:p>
        </w:tc>
        <w:tc>
          <w:tcPr>
            <w:tcW w:w="997" w:type="dxa"/>
            <w:tcBorders>
              <w:top w:val="single" w:sz="4" w:space="0" w:color="auto"/>
              <w:bottom w:val="single" w:sz="4" w:space="0" w:color="auto"/>
              <w:right w:val="dotted" w:sz="4" w:space="0" w:color="auto"/>
            </w:tcBorders>
          </w:tcPr>
          <w:p w14:paraId="706A9ED5" w14:textId="009275A2" w:rsidR="00595B96" w:rsidRPr="000D3BF5" w:rsidRDefault="00595B96" w:rsidP="00595B96">
            <w:pPr>
              <w:jc w:val="center"/>
              <w:rPr>
                <w:rFonts w:cs="Arial"/>
                <w:color w:val="4F81BD" w:themeColor="accent1"/>
                <w:sz w:val="18"/>
                <w:szCs w:val="18"/>
              </w:rPr>
            </w:pPr>
            <w:r w:rsidRPr="000D3BF5">
              <w:rPr>
                <w:rFonts w:cs="Arial"/>
                <w:color w:val="494949"/>
                <w:sz w:val="18"/>
                <w:szCs w:val="18"/>
              </w:rPr>
              <w:t>X</w:t>
            </w:r>
          </w:p>
        </w:tc>
        <w:tc>
          <w:tcPr>
            <w:tcW w:w="736" w:type="dxa"/>
            <w:gridSpan w:val="2"/>
            <w:tcBorders>
              <w:top w:val="single" w:sz="4" w:space="0" w:color="auto"/>
              <w:left w:val="dotted" w:sz="4" w:space="0" w:color="auto"/>
              <w:bottom w:val="single" w:sz="4" w:space="0" w:color="auto"/>
              <w:right w:val="dotted" w:sz="4" w:space="0" w:color="auto"/>
            </w:tcBorders>
          </w:tcPr>
          <w:p w14:paraId="455C4EE2" w14:textId="77777777" w:rsidR="00595B96" w:rsidRPr="000D3BF5" w:rsidRDefault="00595B96" w:rsidP="00595B96">
            <w:pPr>
              <w:jc w:val="center"/>
              <w:rPr>
                <w:rFonts w:cs="Arial"/>
                <w:color w:val="4F81BD" w:themeColor="accent1"/>
                <w:sz w:val="18"/>
                <w:szCs w:val="18"/>
              </w:rPr>
            </w:pPr>
          </w:p>
        </w:tc>
        <w:tc>
          <w:tcPr>
            <w:tcW w:w="1266" w:type="dxa"/>
            <w:gridSpan w:val="2"/>
            <w:tcBorders>
              <w:top w:val="single" w:sz="4" w:space="0" w:color="auto"/>
              <w:left w:val="dotted" w:sz="4" w:space="0" w:color="auto"/>
              <w:bottom w:val="single" w:sz="4" w:space="0" w:color="auto"/>
              <w:right w:val="dotted" w:sz="4" w:space="0" w:color="auto"/>
            </w:tcBorders>
          </w:tcPr>
          <w:p w14:paraId="014B1789" w14:textId="77777777" w:rsidR="00595B96" w:rsidRPr="000D3BF5" w:rsidRDefault="00595B96" w:rsidP="00595B96">
            <w:pPr>
              <w:jc w:val="center"/>
              <w:rPr>
                <w:rFonts w:cs="Arial"/>
                <w:color w:val="4F81BD" w:themeColor="accent1"/>
                <w:sz w:val="18"/>
                <w:szCs w:val="18"/>
              </w:rPr>
            </w:pPr>
          </w:p>
        </w:tc>
        <w:tc>
          <w:tcPr>
            <w:tcW w:w="763" w:type="dxa"/>
            <w:gridSpan w:val="2"/>
            <w:tcBorders>
              <w:top w:val="single" w:sz="4" w:space="0" w:color="auto"/>
              <w:left w:val="dotted" w:sz="4" w:space="0" w:color="auto"/>
              <w:bottom w:val="single" w:sz="4" w:space="0" w:color="auto"/>
              <w:right w:val="single" w:sz="4" w:space="0" w:color="auto"/>
            </w:tcBorders>
          </w:tcPr>
          <w:p w14:paraId="38D297AB" w14:textId="77777777" w:rsidR="00595B96" w:rsidRPr="000D3BF5" w:rsidRDefault="00595B96" w:rsidP="00595B96">
            <w:pPr>
              <w:jc w:val="center"/>
              <w:rPr>
                <w:rFonts w:cs="Arial"/>
                <w:color w:val="4F81BD" w:themeColor="accent1"/>
                <w:sz w:val="18"/>
                <w:szCs w:val="18"/>
              </w:rPr>
            </w:pPr>
          </w:p>
        </w:tc>
        <w:tc>
          <w:tcPr>
            <w:tcW w:w="739" w:type="dxa"/>
            <w:tcBorders>
              <w:top w:val="single" w:sz="4" w:space="0" w:color="auto"/>
              <w:left w:val="single" w:sz="4" w:space="0" w:color="auto"/>
              <w:bottom w:val="single" w:sz="4" w:space="0" w:color="auto"/>
              <w:right w:val="dotted" w:sz="4" w:space="0" w:color="auto"/>
            </w:tcBorders>
          </w:tcPr>
          <w:p w14:paraId="02115E1B" w14:textId="0DB78B5E" w:rsidR="00595B96" w:rsidRPr="000D3BF5" w:rsidRDefault="00595B96" w:rsidP="00595B96">
            <w:pPr>
              <w:jc w:val="center"/>
              <w:rPr>
                <w:rFonts w:cs="Arial"/>
                <w:color w:val="4F81BD" w:themeColor="accent1"/>
                <w:sz w:val="18"/>
                <w:szCs w:val="18"/>
              </w:rPr>
            </w:pPr>
            <w:r w:rsidRPr="000D3BF5">
              <w:rPr>
                <w:rFonts w:cs="Arial"/>
                <w:color w:val="494949"/>
                <w:sz w:val="18"/>
                <w:szCs w:val="18"/>
              </w:rPr>
              <w:t>X</w:t>
            </w:r>
          </w:p>
        </w:tc>
        <w:tc>
          <w:tcPr>
            <w:tcW w:w="739" w:type="dxa"/>
            <w:tcBorders>
              <w:top w:val="single" w:sz="4" w:space="0" w:color="auto"/>
              <w:left w:val="dotted" w:sz="4" w:space="0" w:color="auto"/>
              <w:bottom w:val="single" w:sz="4" w:space="0" w:color="auto"/>
              <w:right w:val="dotted" w:sz="4" w:space="0" w:color="auto"/>
            </w:tcBorders>
          </w:tcPr>
          <w:p w14:paraId="6F53EEB9" w14:textId="77777777" w:rsidR="00595B96" w:rsidRPr="000D3BF5" w:rsidRDefault="00595B96" w:rsidP="00595B96">
            <w:pPr>
              <w:jc w:val="center"/>
              <w:rPr>
                <w:rFonts w:cs="Arial"/>
                <w:color w:val="4F81BD" w:themeColor="accent1"/>
                <w:sz w:val="18"/>
                <w:szCs w:val="18"/>
              </w:rPr>
            </w:pPr>
          </w:p>
        </w:tc>
        <w:tc>
          <w:tcPr>
            <w:tcW w:w="1075" w:type="dxa"/>
            <w:tcBorders>
              <w:top w:val="single" w:sz="4" w:space="0" w:color="auto"/>
              <w:left w:val="dotted" w:sz="4" w:space="0" w:color="auto"/>
              <w:bottom w:val="single" w:sz="4" w:space="0" w:color="auto"/>
              <w:right w:val="dotted" w:sz="4" w:space="0" w:color="auto"/>
            </w:tcBorders>
          </w:tcPr>
          <w:p w14:paraId="01FA22E7" w14:textId="77777777" w:rsidR="00595B96" w:rsidRPr="000D3BF5" w:rsidRDefault="00595B96" w:rsidP="00595B96">
            <w:pPr>
              <w:jc w:val="center"/>
              <w:rPr>
                <w:rFonts w:cs="Arial"/>
                <w:color w:val="4F81BD" w:themeColor="accent1"/>
                <w:sz w:val="18"/>
                <w:szCs w:val="18"/>
              </w:rPr>
            </w:pPr>
          </w:p>
        </w:tc>
        <w:tc>
          <w:tcPr>
            <w:tcW w:w="997" w:type="dxa"/>
            <w:tcBorders>
              <w:top w:val="single" w:sz="4" w:space="0" w:color="auto"/>
              <w:left w:val="dotted" w:sz="4" w:space="0" w:color="auto"/>
              <w:bottom w:val="single" w:sz="4" w:space="0" w:color="auto"/>
            </w:tcBorders>
          </w:tcPr>
          <w:p w14:paraId="7419AD7D" w14:textId="77777777" w:rsidR="00595B96" w:rsidRPr="000D3BF5" w:rsidRDefault="00595B96" w:rsidP="00595B96">
            <w:pPr>
              <w:jc w:val="center"/>
              <w:rPr>
                <w:rFonts w:cs="Arial"/>
                <w:color w:val="4F81BD" w:themeColor="accent1"/>
                <w:sz w:val="18"/>
                <w:szCs w:val="18"/>
              </w:rPr>
            </w:pPr>
          </w:p>
        </w:tc>
      </w:tr>
      <w:tr w:rsidR="008300F3" w14:paraId="4FBC5D0D" w14:textId="77777777" w:rsidTr="008300F3">
        <w:tc>
          <w:tcPr>
            <w:tcW w:w="3230" w:type="dxa"/>
            <w:tcBorders>
              <w:top w:val="single" w:sz="4" w:space="0" w:color="auto"/>
              <w:left w:val="single" w:sz="4" w:space="0" w:color="auto"/>
              <w:bottom w:val="single" w:sz="4" w:space="0" w:color="auto"/>
              <w:right w:val="single" w:sz="4" w:space="0" w:color="auto"/>
            </w:tcBorders>
            <w:shd w:val="clear" w:color="auto" w:fill="DDEDF5"/>
            <w:vAlign w:val="center"/>
          </w:tcPr>
          <w:p w14:paraId="39611926" w14:textId="7C5C4425" w:rsidR="008300F3" w:rsidRPr="009E065C" w:rsidRDefault="008300F3" w:rsidP="008300F3">
            <w:pPr>
              <w:rPr>
                <w:rFonts w:cs="Arial"/>
                <w:sz w:val="16"/>
                <w:lang w:eastAsia="en-GB"/>
              </w:rPr>
            </w:pPr>
            <w:r w:rsidRPr="00C6778A">
              <w:rPr>
                <w:rFonts w:cs="Arial"/>
                <w:sz w:val="16"/>
                <w:lang w:eastAsia="en-GB"/>
              </w:rPr>
              <w:t xml:space="preserve">Use of other </w:t>
            </w:r>
            <w:r>
              <w:rPr>
                <w:rFonts w:cs="Arial"/>
                <w:sz w:val="16"/>
                <w:lang w:eastAsia="en-GB"/>
              </w:rPr>
              <w:t>personal</w:t>
            </w:r>
            <w:r w:rsidRPr="00C6778A">
              <w:rPr>
                <w:rFonts w:cs="Arial"/>
                <w:sz w:val="16"/>
                <w:lang w:eastAsia="en-GB"/>
              </w:rPr>
              <w:t xml:space="preserve"> devices, e.g. tablets, gaming devices </w:t>
            </w:r>
          </w:p>
        </w:tc>
        <w:tc>
          <w:tcPr>
            <w:tcW w:w="997" w:type="dxa"/>
            <w:tcBorders>
              <w:top w:val="single" w:sz="4" w:space="0" w:color="auto"/>
              <w:bottom w:val="single" w:sz="4" w:space="0" w:color="auto"/>
              <w:right w:val="dotted" w:sz="4" w:space="0" w:color="auto"/>
            </w:tcBorders>
          </w:tcPr>
          <w:p w14:paraId="5D0EA583" w14:textId="5035FBC8" w:rsidR="008300F3" w:rsidRPr="000D3BF5" w:rsidRDefault="008300F3" w:rsidP="008300F3">
            <w:pPr>
              <w:jc w:val="center"/>
              <w:rPr>
                <w:rFonts w:cs="Arial"/>
                <w:color w:val="4F81BD" w:themeColor="accent1"/>
                <w:sz w:val="18"/>
                <w:szCs w:val="18"/>
              </w:rPr>
            </w:pPr>
            <w:r w:rsidRPr="000D3BF5">
              <w:rPr>
                <w:rFonts w:cs="Arial"/>
                <w:color w:val="494949"/>
                <w:sz w:val="18"/>
                <w:szCs w:val="18"/>
              </w:rPr>
              <w:t>X</w:t>
            </w:r>
            <w:r w:rsidRPr="000D3BF5">
              <w:rPr>
                <w:rFonts w:cs="Arial"/>
                <w:color w:val="5F497A" w:themeColor="accent4" w:themeShade="BF"/>
                <w:sz w:val="18"/>
                <w:szCs w:val="18"/>
              </w:rPr>
              <w:t xml:space="preserve"> </w:t>
            </w:r>
          </w:p>
        </w:tc>
        <w:tc>
          <w:tcPr>
            <w:tcW w:w="736" w:type="dxa"/>
            <w:gridSpan w:val="2"/>
            <w:tcBorders>
              <w:top w:val="single" w:sz="4" w:space="0" w:color="auto"/>
              <w:left w:val="dotted" w:sz="4" w:space="0" w:color="auto"/>
              <w:bottom w:val="single" w:sz="4" w:space="0" w:color="auto"/>
              <w:right w:val="dotted" w:sz="4" w:space="0" w:color="auto"/>
            </w:tcBorders>
          </w:tcPr>
          <w:p w14:paraId="15F08336" w14:textId="77777777" w:rsidR="008300F3" w:rsidRPr="000D3BF5" w:rsidRDefault="008300F3" w:rsidP="008300F3">
            <w:pPr>
              <w:jc w:val="center"/>
              <w:rPr>
                <w:rFonts w:cs="Arial"/>
                <w:color w:val="4F81BD" w:themeColor="accent1"/>
                <w:sz w:val="18"/>
                <w:szCs w:val="18"/>
              </w:rPr>
            </w:pPr>
          </w:p>
        </w:tc>
        <w:tc>
          <w:tcPr>
            <w:tcW w:w="1266" w:type="dxa"/>
            <w:gridSpan w:val="2"/>
            <w:tcBorders>
              <w:top w:val="single" w:sz="4" w:space="0" w:color="auto"/>
              <w:left w:val="dotted" w:sz="4" w:space="0" w:color="auto"/>
              <w:bottom w:val="single" w:sz="4" w:space="0" w:color="auto"/>
              <w:right w:val="dotted" w:sz="4" w:space="0" w:color="auto"/>
            </w:tcBorders>
          </w:tcPr>
          <w:p w14:paraId="46E66251" w14:textId="4208F9A1" w:rsidR="008300F3" w:rsidRPr="000D3BF5" w:rsidRDefault="008300F3" w:rsidP="008300F3">
            <w:pPr>
              <w:jc w:val="center"/>
              <w:rPr>
                <w:rFonts w:cs="Arial"/>
                <w:color w:val="4F81BD" w:themeColor="accent1"/>
                <w:sz w:val="18"/>
                <w:szCs w:val="18"/>
              </w:rPr>
            </w:pPr>
          </w:p>
        </w:tc>
        <w:tc>
          <w:tcPr>
            <w:tcW w:w="763" w:type="dxa"/>
            <w:gridSpan w:val="2"/>
            <w:tcBorders>
              <w:top w:val="single" w:sz="4" w:space="0" w:color="auto"/>
              <w:left w:val="dotted" w:sz="4" w:space="0" w:color="auto"/>
              <w:bottom w:val="single" w:sz="4" w:space="0" w:color="auto"/>
              <w:right w:val="single" w:sz="4" w:space="0" w:color="auto"/>
            </w:tcBorders>
          </w:tcPr>
          <w:p w14:paraId="0F56A402" w14:textId="77777777" w:rsidR="008300F3" w:rsidRPr="000D3BF5" w:rsidRDefault="008300F3" w:rsidP="008300F3">
            <w:pPr>
              <w:jc w:val="center"/>
              <w:rPr>
                <w:rFonts w:cs="Arial"/>
                <w:color w:val="4F81BD" w:themeColor="accent1"/>
                <w:sz w:val="18"/>
                <w:szCs w:val="18"/>
              </w:rPr>
            </w:pPr>
          </w:p>
        </w:tc>
        <w:tc>
          <w:tcPr>
            <w:tcW w:w="739" w:type="dxa"/>
            <w:tcBorders>
              <w:top w:val="single" w:sz="4" w:space="0" w:color="auto"/>
              <w:left w:val="single" w:sz="4" w:space="0" w:color="auto"/>
              <w:bottom w:val="single" w:sz="4" w:space="0" w:color="auto"/>
              <w:right w:val="dotted" w:sz="4" w:space="0" w:color="auto"/>
            </w:tcBorders>
          </w:tcPr>
          <w:p w14:paraId="09DE8765" w14:textId="4CDC8BD1" w:rsidR="008300F3" w:rsidRPr="000D3BF5" w:rsidRDefault="008300F3" w:rsidP="008300F3">
            <w:pPr>
              <w:jc w:val="center"/>
              <w:rPr>
                <w:rFonts w:cs="Arial"/>
                <w:color w:val="4F81BD" w:themeColor="accent1"/>
                <w:sz w:val="18"/>
                <w:szCs w:val="18"/>
              </w:rPr>
            </w:pPr>
            <w:r w:rsidRPr="000D3BF5">
              <w:rPr>
                <w:rFonts w:cs="Arial"/>
                <w:color w:val="494949"/>
                <w:sz w:val="18"/>
                <w:szCs w:val="18"/>
              </w:rPr>
              <w:t>X</w:t>
            </w:r>
          </w:p>
        </w:tc>
        <w:tc>
          <w:tcPr>
            <w:tcW w:w="739" w:type="dxa"/>
            <w:tcBorders>
              <w:top w:val="single" w:sz="4" w:space="0" w:color="auto"/>
              <w:left w:val="dotted" w:sz="4" w:space="0" w:color="auto"/>
              <w:bottom w:val="single" w:sz="4" w:space="0" w:color="auto"/>
              <w:right w:val="dotted" w:sz="4" w:space="0" w:color="auto"/>
            </w:tcBorders>
          </w:tcPr>
          <w:p w14:paraId="38FCD6AE" w14:textId="77777777" w:rsidR="008300F3" w:rsidRPr="000D3BF5" w:rsidRDefault="008300F3" w:rsidP="008300F3">
            <w:pPr>
              <w:jc w:val="center"/>
              <w:rPr>
                <w:rFonts w:cs="Arial"/>
                <w:color w:val="4F81BD" w:themeColor="accent1"/>
                <w:sz w:val="18"/>
                <w:szCs w:val="18"/>
              </w:rPr>
            </w:pPr>
          </w:p>
        </w:tc>
        <w:tc>
          <w:tcPr>
            <w:tcW w:w="1075" w:type="dxa"/>
            <w:tcBorders>
              <w:top w:val="single" w:sz="4" w:space="0" w:color="auto"/>
              <w:left w:val="dotted" w:sz="4" w:space="0" w:color="auto"/>
              <w:bottom w:val="single" w:sz="4" w:space="0" w:color="auto"/>
              <w:right w:val="dotted" w:sz="4" w:space="0" w:color="auto"/>
            </w:tcBorders>
          </w:tcPr>
          <w:p w14:paraId="56C49266" w14:textId="77777777" w:rsidR="008300F3" w:rsidRPr="000D3BF5" w:rsidRDefault="008300F3" w:rsidP="008300F3">
            <w:pPr>
              <w:jc w:val="center"/>
              <w:rPr>
                <w:rFonts w:cs="Arial"/>
                <w:color w:val="4F81BD" w:themeColor="accent1"/>
                <w:sz w:val="18"/>
                <w:szCs w:val="18"/>
              </w:rPr>
            </w:pPr>
          </w:p>
        </w:tc>
        <w:tc>
          <w:tcPr>
            <w:tcW w:w="997" w:type="dxa"/>
            <w:tcBorders>
              <w:top w:val="single" w:sz="4" w:space="0" w:color="auto"/>
              <w:left w:val="dotted" w:sz="4" w:space="0" w:color="auto"/>
              <w:bottom w:val="single" w:sz="4" w:space="0" w:color="auto"/>
            </w:tcBorders>
          </w:tcPr>
          <w:p w14:paraId="4E312DF1" w14:textId="77777777" w:rsidR="008300F3" w:rsidRPr="000D3BF5" w:rsidRDefault="008300F3" w:rsidP="008300F3">
            <w:pPr>
              <w:jc w:val="center"/>
              <w:rPr>
                <w:rFonts w:cs="Arial"/>
                <w:color w:val="4F81BD" w:themeColor="accent1"/>
                <w:sz w:val="18"/>
                <w:szCs w:val="18"/>
              </w:rPr>
            </w:pPr>
          </w:p>
        </w:tc>
      </w:tr>
      <w:tr w:rsidR="008300F3" w14:paraId="7BDDE3F2" w14:textId="77777777" w:rsidTr="008300F3">
        <w:tc>
          <w:tcPr>
            <w:tcW w:w="3230" w:type="dxa"/>
            <w:tcBorders>
              <w:top w:val="single" w:sz="4" w:space="0" w:color="auto"/>
              <w:left w:val="single" w:sz="4" w:space="0" w:color="auto"/>
              <w:bottom w:val="single" w:sz="4" w:space="0" w:color="auto"/>
              <w:right w:val="single" w:sz="4" w:space="0" w:color="auto"/>
            </w:tcBorders>
            <w:shd w:val="clear" w:color="auto" w:fill="DDEDF5"/>
            <w:vAlign w:val="center"/>
          </w:tcPr>
          <w:p w14:paraId="7015C942" w14:textId="7AAF45A2" w:rsidR="008300F3" w:rsidRPr="009E065C" w:rsidRDefault="008300F3" w:rsidP="008300F3">
            <w:pPr>
              <w:rPr>
                <w:rFonts w:cs="Arial"/>
                <w:sz w:val="16"/>
                <w:lang w:eastAsia="en-GB"/>
              </w:rPr>
            </w:pPr>
            <w:r w:rsidRPr="00C6778A">
              <w:rPr>
                <w:rFonts w:cs="Arial"/>
                <w:sz w:val="16"/>
                <w:lang w:eastAsia="en-GB"/>
              </w:rPr>
              <w:t>Use of personal e-mail in school, or on school network</w:t>
            </w:r>
            <w:r>
              <w:rPr>
                <w:rFonts w:cs="Arial"/>
                <w:sz w:val="16"/>
                <w:lang w:eastAsia="en-GB"/>
              </w:rPr>
              <w:t>/wi-fi</w:t>
            </w:r>
          </w:p>
        </w:tc>
        <w:tc>
          <w:tcPr>
            <w:tcW w:w="997" w:type="dxa"/>
            <w:tcBorders>
              <w:top w:val="single" w:sz="4" w:space="0" w:color="auto"/>
              <w:bottom w:val="single" w:sz="4" w:space="0" w:color="auto"/>
              <w:right w:val="dotted" w:sz="4" w:space="0" w:color="auto"/>
            </w:tcBorders>
          </w:tcPr>
          <w:p w14:paraId="0ED6CF55" w14:textId="77777777" w:rsidR="008300F3" w:rsidRPr="000D3BF5" w:rsidRDefault="008300F3" w:rsidP="008300F3">
            <w:pPr>
              <w:jc w:val="center"/>
              <w:rPr>
                <w:rFonts w:cs="Arial"/>
                <w:color w:val="4F81BD" w:themeColor="accent1"/>
                <w:sz w:val="18"/>
                <w:szCs w:val="18"/>
              </w:rPr>
            </w:pPr>
          </w:p>
        </w:tc>
        <w:tc>
          <w:tcPr>
            <w:tcW w:w="736" w:type="dxa"/>
            <w:gridSpan w:val="2"/>
            <w:tcBorders>
              <w:top w:val="single" w:sz="4" w:space="0" w:color="auto"/>
              <w:left w:val="dotted" w:sz="4" w:space="0" w:color="auto"/>
              <w:bottom w:val="single" w:sz="4" w:space="0" w:color="auto"/>
              <w:right w:val="dotted" w:sz="4" w:space="0" w:color="auto"/>
            </w:tcBorders>
          </w:tcPr>
          <w:p w14:paraId="61DCA826" w14:textId="77777777" w:rsidR="008300F3" w:rsidRPr="000D3BF5" w:rsidRDefault="008300F3" w:rsidP="008300F3">
            <w:pPr>
              <w:jc w:val="center"/>
              <w:rPr>
                <w:rFonts w:cs="Arial"/>
                <w:color w:val="4F81BD" w:themeColor="accent1"/>
                <w:sz w:val="18"/>
                <w:szCs w:val="18"/>
              </w:rPr>
            </w:pPr>
          </w:p>
        </w:tc>
        <w:tc>
          <w:tcPr>
            <w:tcW w:w="1266" w:type="dxa"/>
            <w:gridSpan w:val="2"/>
            <w:tcBorders>
              <w:top w:val="single" w:sz="4" w:space="0" w:color="auto"/>
              <w:left w:val="dotted" w:sz="4" w:space="0" w:color="auto"/>
              <w:bottom w:val="single" w:sz="4" w:space="0" w:color="auto"/>
              <w:right w:val="dotted" w:sz="4" w:space="0" w:color="auto"/>
            </w:tcBorders>
          </w:tcPr>
          <w:p w14:paraId="692BA374" w14:textId="6779F5EE" w:rsidR="008300F3" w:rsidRPr="000D3BF5" w:rsidRDefault="008300F3" w:rsidP="008300F3">
            <w:pPr>
              <w:jc w:val="center"/>
              <w:rPr>
                <w:rFonts w:cs="Arial"/>
                <w:color w:val="4F81BD" w:themeColor="accent1"/>
                <w:sz w:val="18"/>
                <w:szCs w:val="18"/>
              </w:rPr>
            </w:pPr>
            <w:r w:rsidRPr="000D3BF5">
              <w:rPr>
                <w:rFonts w:cs="Arial"/>
                <w:color w:val="494949"/>
                <w:sz w:val="18"/>
                <w:szCs w:val="18"/>
              </w:rPr>
              <w:t>X</w:t>
            </w:r>
          </w:p>
        </w:tc>
        <w:tc>
          <w:tcPr>
            <w:tcW w:w="763" w:type="dxa"/>
            <w:gridSpan w:val="2"/>
            <w:tcBorders>
              <w:top w:val="single" w:sz="4" w:space="0" w:color="auto"/>
              <w:left w:val="dotted" w:sz="4" w:space="0" w:color="auto"/>
              <w:bottom w:val="single" w:sz="4" w:space="0" w:color="auto"/>
              <w:right w:val="single" w:sz="4" w:space="0" w:color="auto"/>
            </w:tcBorders>
          </w:tcPr>
          <w:p w14:paraId="4A2A7753" w14:textId="77777777" w:rsidR="008300F3" w:rsidRPr="000D3BF5" w:rsidRDefault="008300F3" w:rsidP="008300F3">
            <w:pPr>
              <w:jc w:val="center"/>
              <w:rPr>
                <w:rFonts w:cs="Arial"/>
                <w:color w:val="4F81BD" w:themeColor="accent1"/>
                <w:sz w:val="18"/>
                <w:szCs w:val="18"/>
              </w:rPr>
            </w:pPr>
          </w:p>
        </w:tc>
        <w:tc>
          <w:tcPr>
            <w:tcW w:w="739" w:type="dxa"/>
            <w:tcBorders>
              <w:top w:val="single" w:sz="4" w:space="0" w:color="auto"/>
              <w:left w:val="single" w:sz="4" w:space="0" w:color="auto"/>
              <w:bottom w:val="single" w:sz="4" w:space="0" w:color="auto"/>
              <w:right w:val="dotted" w:sz="4" w:space="0" w:color="auto"/>
            </w:tcBorders>
          </w:tcPr>
          <w:p w14:paraId="5A30915A" w14:textId="43ECC165" w:rsidR="008300F3" w:rsidRPr="000D3BF5" w:rsidRDefault="008300F3" w:rsidP="008300F3">
            <w:pPr>
              <w:jc w:val="center"/>
              <w:rPr>
                <w:rFonts w:cs="Arial"/>
                <w:color w:val="4F81BD" w:themeColor="accent1"/>
                <w:sz w:val="18"/>
                <w:szCs w:val="18"/>
              </w:rPr>
            </w:pPr>
            <w:r w:rsidRPr="000D3BF5">
              <w:rPr>
                <w:rFonts w:cs="Arial"/>
                <w:color w:val="494949"/>
                <w:sz w:val="18"/>
                <w:szCs w:val="18"/>
              </w:rPr>
              <w:t>X</w:t>
            </w:r>
          </w:p>
        </w:tc>
        <w:tc>
          <w:tcPr>
            <w:tcW w:w="739" w:type="dxa"/>
            <w:tcBorders>
              <w:top w:val="single" w:sz="4" w:space="0" w:color="auto"/>
              <w:left w:val="dotted" w:sz="4" w:space="0" w:color="auto"/>
              <w:bottom w:val="single" w:sz="4" w:space="0" w:color="auto"/>
              <w:right w:val="dotted" w:sz="4" w:space="0" w:color="auto"/>
            </w:tcBorders>
          </w:tcPr>
          <w:p w14:paraId="1445209C" w14:textId="77777777" w:rsidR="008300F3" w:rsidRPr="000D3BF5" w:rsidRDefault="008300F3" w:rsidP="008300F3">
            <w:pPr>
              <w:jc w:val="center"/>
              <w:rPr>
                <w:rFonts w:cs="Arial"/>
                <w:color w:val="4F81BD" w:themeColor="accent1"/>
                <w:sz w:val="18"/>
                <w:szCs w:val="18"/>
              </w:rPr>
            </w:pPr>
          </w:p>
        </w:tc>
        <w:tc>
          <w:tcPr>
            <w:tcW w:w="1075" w:type="dxa"/>
            <w:tcBorders>
              <w:top w:val="single" w:sz="4" w:space="0" w:color="auto"/>
              <w:left w:val="dotted" w:sz="4" w:space="0" w:color="auto"/>
              <w:bottom w:val="single" w:sz="4" w:space="0" w:color="auto"/>
              <w:right w:val="dotted" w:sz="4" w:space="0" w:color="auto"/>
            </w:tcBorders>
          </w:tcPr>
          <w:p w14:paraId="3B00BE43" w14:textId="77777777" w:rsidR="008300F3" w:rsidRPr="000D3BF5" w:rsidRDefault="008300F3" w:rsidP="008300F3">
            <w:pPr>
              <w:jc w:val="center"/>
              <w:rPr>
                <w:rFonts w:cs="Arial"/>
                <w:color w:val="4F81BD" w:themeColor="accent1"/>
                <w:sz w:val="18"/>
                <w:szCs w:val="18"/>
              </w:rPr>
            </w:pPr>
          </w:p>
        </w:tc>
        <w:tc>
          <w:tcPr>
            <w:tcW w:w="997" w:type="dxa"/>
            <w:tcBorders>
              <w:top w:val="single" w:sz="4" w:space="0" w:color="auto"/>
              <w:left w:val="dotted" w:sz="4" w:space="0" w:color="auto"/>
              <w:bottom w:val="single" w:sz="4" w:space="0" w:color="auto"/>
            </w:tcBorders>
          </w:tcPr>
          <w:p w14:paraId="268FF605" w14:textId="77777777" w:rsidR="008300F3" w:rsidRPr="000D3BF5" w:rsidRDefault="008300F3" w:rsidP="008300F3">
            <w:pPr>
              <w:jc w:val="center"/>
              <w:rPr>
                <w:rFonts w:cs="Arial"/>
                <w:color w:val="4F81BD" w:themeColor="accent1"/>
                <w:sz w:val="18"/>
                <w:szCs w:val="18"/>
              </w:rPr>
            </w:pPr>
          </w:p>
        </w:tc>
      </w:tr>
      <w:tr w:rsidR="008300F3" w14:paraId="34E4591E" w14:textId="77777777" w:rsidTr="008300F3">
        <w:tc>
          <w:tcPr>
            <w:tcW w:w="3230" w:type="dxa"/>
            <w:tcBorders>
              <w:top w:val="single" w:sz="4" w:space="0" w:color="auto"/>
              <w:left w:val="single" w:sz="4" w:space="0" w:color="auto"/>
              <w:bottom w:val="single" w:sz="4" w:space="0" w:color="auto"/>
              <w:right w:val="single" w:sz="4" w:space="0" w:color="auto"/>
            </w:tcBorders>
            <w:shd w:val="clear" w:color="auto" w:fill="DDEDF5"/>
            <w:vAlign w:val="center"/>
          </w:tcPr>
          <w:p w14:paraId="531ECBED" w14:textId="310F6458" w:rsidR="008300F3" w:rsidRPr="009E065C" w:rsidRDefault="008300F3" w:rsidP="008300F3">
            <w:pPr>
              <w:rPr>
                <w:rFonts w:cs="Arial"/>
                <w:sz w:val="16"/>
                <w:lang w:eastAsia="en-GB"/>
              </w:rPr>
            </w:pPr>
            <w:r w:rsidRPr="00C6778A">
              <w:rPr>
                <w:rFonts w:cs="Arial"/>
                <w:sz w:val="16"/>
                <w:lang w:eastAsia="en-GB"/>
              </w:rPr>
              <w:t>Use of school e-mail for personal e-mails</w:t>
            </w:r>
          </w:p>
        </w:tc>
        <w:tc>
          <w:tcPr>
            <w:tcW w:w="997" w:type="dxa"/>
            <w:tcBorders>
              <w:top w:val="single" w:sz="4" w:space="0" w:color="auto"/>
              <w:right w:val="dotted" w:sz="4" w:space="0" w:color="auto"/>
            </w:tcBorders>
          </w:tcPr>
          <w:p w14:paraId="5F822FAB" w14:textId="77777777" w:rsidR="008300F3" w:rsidRPr="000D3BF5" w:rsidRDefault="008300F3" w:rsidP="008300F3">
            <w:pPr>
              <w:jc w:val="center"/>
              <w:rPr>
                <w:rFonts w:cs="Arial"/>
                <w:color w:val="4F81BD" w:themeColor="accent1"/>
                <w:sz w:val="18"/>
                <w:szCs w:val="18"/>
              </w:rPr>
            </w:pPr>
          </w:p>
        </w:tc>
        <w:tc>
          <w:tcPr>
            <w:tcW w:w="736" w:type="dxa"/>
            <w:gridSpan w:val="2"/>
            <w:tcBorders>
              <w:top w:val="single" w:sz="4" w:space="0" w:color="auto"/>
              <w:left w:val="dotted" w:sz="4" w:space="0" w:color="auto"/>
              <w:right w:val="dotted" w:sz="4" w:space="0" w:color="auto"/>
            </w:tcBorders>
          </w:tcPr>
          <w:p w14:paraId="206B9488" w14:textId="77777777" w:rsidR="008300F3" w:rsidRPr="000D3BF5" w:rsidRDefault="008300F3" w:rsidP="008300F3">
            <w:pPr>
              <w:jc w:val="center"/>
              <w:rPr>
                <w:rFonts w:cs="Arial"/>
                <w:color w:val="4F81BD" w:themeColor="accent1"/>
                <w:sz w:val="18"/>
                <w:szCs w:val="18"/>
              </w:rPr>
            </w:pPr>
          </w:p>
        </w:tc>
        <w:tc>
          <w:tcPr>
            <w:tcW w:w="1266" w:type="dxa"/>
            <w:gridSpan w:val="2"/>
            <w:tcBorders>
              <w:top w:val="single" w:sz="4" w:space="0" w:color="auto"/>
              <w:left w:val="dotted" w:sz="4" w:space="0" w:color="auto"/>
              <w:right w:val="dotted" w:sz="4" w:space="0" w:color="auto"/>
            </w:tcBorders>
          </w:tcPr>
          <w:p w14:paraId="5A2DDDFA" w14:textId="6CC40BD1" w:rsidR="008300F3" w:rsidRPr="000D3BF5" w:rsidRDefault="008300F3" w:rsidP="008300F3">
            <w:pPr>
              <w:jc w:val="center"/>
              <w:rPr>
                <w:rFonts w:cs="Arial"/>
                <w:color w:val="4F81BD" w:themeColor="accent1"/>
                <w:sz w:val="18"/>
                <w:szCs w:val="18"/>
              </w:rPr>
            </w:pPr>
            <w:r w:rsidRPr="000D3BF5">
              <w:rPr>
                <w:rFonts w:cs="Arial"/>
                <w:color w:val="494949"/>
                <w:sz w:val="18"/>
                <w:szCs w:val="18"/>
              </w:rPr>
              <w:t>X</w:t>
            </w:r>
          </w:p>
        </w:tc>
        <w:tc>
          <w:tcPr>
            <w:tcW w:w="763" w:type="dxa"/>
            <w:gridSpan w:val="2"/>
            <w:tcBorders>
              <w:top w:val="single" w:sz="4" w:space="0" w:color="auto"/>
              <w:left w:val="dotted" w:sz="4" w:space="0" w:color="auto"/>
              <w:right w:val="single" w:sz="4" w:space="0" w:color="auto"/>
            </w:tcBorders>
          </w:tcPr>
          <w:p w14:paraId="2CA99EFB" w14:textId="77777777" w:rsidR="008300F3" w:rsidRPr="000D3BF5" w:rsidRDefault="008300F3" w:rsidP="008300F3">
            <w:pPr>
              <w:jc w:val="center"/>
              <w:rPr>
                <w:rFonts w:cs="Arial"/>
                <w:color w:val="4F81BD" w:themeColor="accent1"/>
                <w:sz w:val="18"/>
                <w:szCs w:val="18"/>
              </w:rPr>
            </w:pPr>
          </w:p>
        </w:tc>
        <w:tc>
          <w:tcPr>
            <w:tcW w:w="739" w:type="dxa"/>
            <w:tcBorders>
              <w:top w:val="single" w:sz="4" w:space="0" w:color="auto"/>
              <w:left w:val="single" w:sz="4" w:space="0" w:color="auto"/>
              <w:right w:val="dotted" w:sz="4" w:space="0" w:color="auto"/>
            </w:tcBorders>
          </w:tcPr>
          <w:p w14:paraId="0244D0E3" w14:textId="38063FBF" w:rsidR="008300F3" w:rsidRPr="000D3BF5" w:rsidRDefault="008300F3" w:rsidP="008300F3">
            <w:pPr>
              <w:jc w:val="center"/>
              <w:rPr>
                <w:rFonts w:cs="Arial"/>
                <w:color w:val="4F81BD" w:themeColor="accent1"/>
                <w:sz w:val="18"/>
                <w:szCs w:val="18"/>
              </w:rPr>
            </w:pPr>
            <w:r w:rsidRPr="000D3BF5">
              <w:rPr>
                <w:rFonts w:cs="Arial"/>
                <w:color w:val="494949"/>
                <w:sz w:val="18"/>
                <w:szCs w:val="18"/>
              </w:rPr>
              <w:t>X</w:t>
            </w:r>
          </w:p>
        </w:tc>
        <w:tc>
          <w:tcPr>
            <w:tcW w:w="739" w:type="dxa"/>
            <w:tcBorders>
              <w:top w:val="single" w:sz="4" w:space="0" w:color="auto"/>
              <w:left w:val="dotted" w:sz="4" w:space="0" w:color="auto"/>
              <w:right w:val="dotted" w:sz="4" w:space="0" w:color="auto"/>
            </w:tcBorders>
          </w:tcPr>
          <w:p w14:paraId="250E55CE" w14:textId="77777777" w:rsidR="008300F3" w:rsidRPr="000D3BF5" w:rsidRDefault="008300F3" w:rsidP="008300F3">
            <w:pPr>
              <w:jc w:val="center"/>
              <w:rPr>
                <w:rFonts w:cs="Arial"/>
                <w:color w:val="4F81BD" w:themeColor="accent1"/>
                <w:sz w:val="18"/>
                <w:szCs w:val="18"/>
              </w:rPr>
            </w:pPr>
          </w:p>
        </w:tc>
        <w:tc>
          <w:tcPr>
            <w:tcW w:w="1075" w:type="dxa"/>
            <w:tcBorders>
              <w:top w:val="single" w:sz="4" w:space="0" w:color="auto"/>
              <w:left w:val="dotted" w:sz="4" w:space="0" w:color="auto"/>
              <w:right w:val="dotted" w:sz="4" w:space="0" w:color="auto"/>
            </w:tcBorders>
          </w:tcPr>
          <w:p w14:paraId="31FE824D" w14:textId="77777777" w:rsidR="008300F3" w:rsidRPr="000D3BF5" w:rsidRDefault="008300F3" w:rsidP="008300F3">
            <w:pPr>
              <w:jc w:val="center"/>
              <w:rPr>
                <w:rFonts w:cs="Arial"/>
                <w:color w:val="4F81BD" w:themeColor="accent1"/>
                <w:sz w:val="18"/>
                <w:szCs w:val="18"/>
              </w:rPr>
            </w:pPr>
          </w:p>
        </w:tc>
        <w:tc>
          <w:tcPr>
            <w:tcW w:w="997" w:type="dxa"/>
            <w:tcBorders>
              <w:top w:val="single" w:sz="4" w:space="0" w:color="auto"/>
              <w:left w:val="dotted" w:sz="4" w:space="0" w:color="auto"/>
            </w:tcBorders>
          </w:tcPr>
          <w:p w14:paraId="0BD992E0" w14:textId="77777777" w:rsidR="008300F3" w:rsidRPr="000D3BF5" w:rsidRDefault="008300F3" w:rsidP="008300F3">
            <w:pPr>
              <w:jc w:val="center"/>
              <w:rPr>
                <w:rFonts w:cs="Arial"/>
                <w:color w:val="4F81BD" w:themeColor="accent1"/>
                <w:sz w:val="18"/>
                <w:szCs w:val="18"/>
              </w:rPr>
            </w:pPr>
          </w:p>
        </w:tc>
      </w:tr>
    </w:tbl>
    <w:p w14:paraId="38FF5418" w14:textId="77777777" w:rsidR="00595B96" w:rsidRDefault="00595B96" w:rsidP="007D403A">
      <w:pPr>
        <w:spacing w:after="0"/>
        <w:rPr>
          <w:rFonts w:cs="Arial"/>
        </w:rPr>
      </w:pPr>
    </w:p>
    <w:p w14:paraId="44A2EA88" w14:textId="77777777" w:rsidR="000D3BF5" w:rsidRDefault="000D3BF5" w:rsidP="007D403A">
      <w:pPr>
        <w:spacing w:after="0"/>
        <w:rPr>
          <w:rFonts w:cs="Arial"/>
        </w:rPr>
      </w:pPr>
    </w:p>
    <w:p w14:paraId="741D48D1" w14:textId="1073C6EB" w:rsidR="00C015A9" w:rsidRDefault="00C015A9" w:rsidP="007D403A">
      <w:pPr>
        <w:spacing w:after="0"/>
        <w:rPr>
          <w:rFonts w:cs="Arial"/>
        </w:rPr>
      </w:pPr>
      <w:r w:rsidRPr="00C6778A">
        <w:rPr>
          <w:rFonts w:cs="Arial"/>
        </w:rPr>
        <w:t>When using communication technologies</w:t>
      </w:r>
      <w:r w:rsidRPr="32740943">
        <w:rPr>
          <w:rFonts w:cs="Arial"/>
        </w:rPr>
        <w:t>,</w:t>
      </w:r>
      <w:r w:rsidRPr="00C6778A">
        <w:rPr>
          <w:rFonts w:cs="Arial"/>
        </w:rPr>
        <w:t xml:space="preserve"> the school considers the following as good practice:</w:t>
      </w:r>
    </w:p>
    <w:p w14:paraId="227F6BD2" w14:textId="77777777" w:rsidR="00C015A9" w:rsidRPr="00595B96" w:rsidRDefault="00C015A9">
      <w:pPr>
        <w:pStyle w:val="ListParagraph"/>
        <w:numPr>
          <w:ilvl w:val="0"/>
          <w:numId w:val="7"/>
        </w:numPr>
        <w:spacing w:after="0" w:line="240" w:lineRule="auto"/>
        <w:rPr>
          <w:rFonts w:cs="Arial"/>
        </w:rPr>
      </w:pPr>
      <w:r w:rsidRPr="00595B96">
        <w:rPr>
          <w:rFonts w:cs="Arial"/>
        </w:rPr>
        <w:t>when communicating in a professional capacity, staff should ensure that the technologies they use are officially sanctioned by the school</w:t>
      </w:r>
    </w:p>
    <w:p w14:paraId="0D580E5D" w14:textId="77777777" w:rsidR="00C015A9" w:rsidRPr="00595B96" w:rsidRDefault="00C015A9">
      <w:pPr>
        <w:pStyle w:val="ListParagraph"/>
        <w:numPr>
          <w:ilvl w:val="0"/>
          <w:numId w:val="7"/>
        </w:numPr>
        <w:spacing w:after="0" w:line="240" w:lineRule="auto"/>
        <w:jc w:val="left"/>
        <w:rPr>
          <w:rFonts w:asciiTheme="minorHAnsi" w:eastAsiaTheme="minorEastAsia" w:hAnsiTheme="minorHAnsi"/>
        </w:rPr>
      </w:pPr>
      <w:r w:rsidRPr="00595B96">
        <w:rPr>
          <w:rFonts w:cs="Arial"/>
        </w:rPr>
        <w:t xml:space="preserve">any digital communication between staff and learners or parents/carers (e-mail, social media, learning platform, etc.) must be professional in tone and content. Personal e-mail addresses, text messaging or social media must not be used for these communications. </w:t>
      </w:r>
    </w:p>
    <w:p w14:paraId="062BCCAC" w14:textId="77777777" w:rsidR="00C015A9" w:rsidRPr="00595B96" w:rsidRDefault="00C015A9">
      <w:pPr>
        <w:pStyle w:val="ListParagraph"/>
        <w:numPr>
          <w:ilvl w:val="0"/>
          <w:numId w:val="7"/>
        </w:numPr>
        <w:spacing w:after="0" w:line="240" w:lineRule="auto"/>
        <w:jc w:val="left"/>
      </w:pPr>
      <w:r w:rsidRPr="00595B96">
        <w:rPr>
          <w:rFonts w:cs="Arial"/>
        </w:rPr>
        <w:t>staff should be expected to follow good practice when using personal social media regarding their own professional reputation and that of the school and its community</w:t>
      </w:r>
    </w:p>
    <w:p w14:paraId="59578F84" w14:textId="77777777" w:rsidR="00C015A9" w:rsidRPr="00595B96" w:rsidRDefault="00C015A9">
      <w:pPr>
        <w:pStyle w:val="ListParagraph"/>
        <w:numPr>
          <w:ilvl w:val="0"/>
          <w:numId w:val="7"/>
        </w:numPr>
        <w:spacing w:after="0" w:line="240" w:lineRule="auto"/>
        <w:jc w:val="left"/>
        <w:rPr>
          <w:rFonts w:asciiTheme="minorHAnsi" w:eastAsiaTheme="minorEastAsia" w:hAnsiTheme="minorHAnsi"/>
        </w:rPr>
      </w:pPr>
      <w:r w:rsidRPr="00595B96">
        <w:rPr>
          <w:rFonts w:cs="Arial"/>
        </w:rPr>
        <w:t xml:space="preserve">users should immediately report to a nominated person – in accordance with the school policy – the receipt of any communication that makes them feel uncomfortable, is offensive, discriminatory, threatening or bullying in nature and must not respond to any such communication </w:t>
      </w:r>
    </w:p>
    <w:p w14:paraId="10B9012A" w14:textId="6C5ACB82" w:rsidR="00595B96" w:rsidRDefault="00C015A9" w:rsidP="00930F9C">
      <w:pPr>
        <w:pStyle w:val="ListParagraph"/>
        <w:numPr>
          <w:ilvl w:val="0"/>
          <w:numId w:val="7"/>
        </w:numPr>
        <w:spacing w:after="0" w:line="240" w:lineRule="auto"/>
        <w:jc w:val="left"/>
      </w:pPr>
      <w:r w:rsidRPr="000D3BF5">
        <w:rPr>
          <w:rFonts w:cs="Arial"/>
        </w:rPr>
        <w:t>relevant policies and permissions should be followed when posting information online e.g., school website and social media. Only school e-mail addresses should be used to identify members of staff and learners.</w:t>
      </w:r>
    </w:p>
    <w:p w14:paraId="737E0B55" w14:textId="77777777" w:rsidR="00595B96" w:rsidRPr="00595B96" w:rsidRDefault="00595B96" w:rsidP="000D3BF5">
      <w:pPr>
        <w:spacing w:after="0" w:line="240" w:lineRule="auto"/>
        <w:jc w:val="left"/>
      </w:pPr>
    </w:p>
    <w:p w14:paraId="4A32566D" w14:textId="36168ED5" w:rsidR="00C015A9" w:rsidRPr="00C6778A" w:rsidRDefault="00C015A9" w:rsidP="00C015A9">
      <w:pPr>
        <w:pStyle w:val="Heading2"/>
      </w:pPr>
      <w:bookmarkStart w:id="54" w:name="_Reporting_and_responding"/>
      <w:bookmarkStart w:id="55" w:name="_Toc61445989"/>
      <w:bookmarkStart w:id="56" w:name="_Toc61452109"/>
      <w:bookmarkStart w:id="57" w:name="_Toc112767671"/>
      <w:bookmarkStart w:id="58" w:name="_Hlk62659872"/>
      <w:bookmarkEnd w:id="47"/>
      <w:bookmarkEnd w:id="54"/>
      <w:r w:rsidRPr="00C6778A">
        <w:lastRenderedPageBreak/>
        <w:t xml:space="preserve">Reporting </w:t>
      </w:r>
      <w:r w:rsidR="000D3BF5">
        <w:t>an</w:t>
      </w:r>
      <w:r w:rsidRPr="00C6778A">
        <w:t>d responding</w:t>
      </w:r>
      <w:bookmarkEnd w:id="55"/>
      <w:bookmarkEnd w:id="56"/>
      <w:bookmarkEnd w:id="57"/>
    </w:p>
    <w:p w14:paraId="270DFFFD" w14:textId="77777777" w:rsidR="00C015A9" w:rsidRDefault="00C015A9" w:rsidP="00C015A9">
      <w:pPr>
        <w:spacing w:after="0"/>
      </w:pPr>
    </w:p>
    <w:p w14:paraId="5F224D46" w14:textId="77777777" w:rsidR="00C015A9" w:rsidRPr="00C6778A" w:rsidRDefault="00C015A9" w:rsidP="00C015A9">
      <w:pPr>
        <w:spacing w:after="0"/>
      </w:pPr>
      <w:r w:rsidRPr="00C6778A">
        <w:t>The school will take all reasonable precautions to ensure online safety for all school users but recognises that incidents may occur inside and outside of the school (with impact on the school) which will need intervention.</w:t>
      </w:r>
      <w:r>
        <w:t xml:space="preserve"> </w:t>
      </w:r>
      <w:r w:rsidRPr="00C6778A">
        <w:t>The school will ensure:</w:t>
      </w:r>
      <w:r>
        <w:t xml:space="preserve"> </w:t>
      </w:r>
    </w:p>
    <w:p w14:paraId="41FB5165" w14:textId="6E318E98" w:rsidR="00C015A9" w:rsidRPr="00595B96" w:rsidRDefault="00C015A9">
      <w:pPr>
        <w:pStyle w:val="ListParagraph"/>
        <w:numPr>
          <w:ilvl w:val="0"/>
          <w:numId w:val="37"/>
        </w:numPr>
      </w:pPr>
      <w:r w:rsidRPr="00595B96">
        <w:t xml:space="preserve">there are clear reporting routes which are understood and followed by all members of the school community which are consistent with the school safeguarding procedures, and with the whistleblowing, complaints and managing allegations policies. </w:t>
      </w:r>
      <w:r w:rsidRPr="00595B96">
        <w:rPr>
          <w:rStyle w:val="GridBlueChar"/>
        </w:rPr>
        <w:t xml:space="preserve"> </w:t>
      </w:r>
    </w:p>
    <w:p w14:paraId="616E56CC" w14:textId="77777777" w:rsidR="00C015A9" w:rsidRPr="00595B96" w:rsidRDefault="00C015A9">
      <w:pPr>
        <w:pStyle w:val="ListParagraph"/>
        <w:numPr>
          <w:ilvl w:val="0"/>
          <w:numId w:val="37"/>
        </w:numPr>
      </w:pPr>
      <w:r w:rsidRPr="00595B96">
        <w:t>all members of the school community will be made aware of the need to report online safety issues/incidents</w:t>
      </w:r>
    </w:p>
    <w:p w14:paraId="6104B868" w14:textId="77777777" w:rsidR="00C015A9" w:rsidRPr="00595B96" w:rsidRDefault="00C015A9">
      <w:pPr>
        <w:pStyle w:val="ListParagraph"/>
        <w:numPr>
          <w:ilvl w:val="0"/>
          <w:numId w:val="37"/>
        </w:numPr>
      </w:pPr>
      <w:r w:rsidRPr="00595B96">
        <w:t xml:space="preserve">reports will be dealt with as soon as is practically possible once they are received </w:t>
      </w:r>
    </w:p>
    <w:p w14:paraId="0D2367FE" w14:textId="13D03C85" w:rsidR="00C015A9" w:rsidRPr="00595B96" w:rsidRDefault="00C015A9">
      <w:pPr>
        <w:pStyle w:val="ListParagraph"/>
        <w:numPr>
          <w:ilvl w:val="0"/>
          <w:numId w:val="37"/>
        </w:numPr>
      </w:pPr>
      <w:r w:rsidRPr="00595B96">
        <w:t xml:space="preserve">the Designated Safeguarding Lead, Online Safety Lead and other responsible staff have appropriate skills and training to deal with </w:t>
      </w:r>
      <w:r w:rsidR="00A50ECC" w:rsidRPr="00595B96">
        <w:t xml:space="preserve">online safety </w:t>
      </w:r>
      <w:r w:rsidRPr="00595B96">
        <w:t>risks</w:t>
      </w:r>
      <w:r w:rsidR="00A50ECC" w:rsidRPr="00595B96">
        <w:t xml:space="preserve">. </w:t>
      </w:r>
    </w:p>
    <w:p w14:paraId="22593891" w14:textId="78D2A4C9" w:rsidR="00C015A9" w:rsidRPr="00595B96" w:rsidRDefault="00C015A9">
      <w:pPr>
        <w:pStyle w:val="ListParagraph"/>
        <w:numPr>
          <w:ilvl w:val="0"/>
          <w:numId w:val="37"/>
        </w:numPr>
        <w:spacing w:after="0" w:line="240" w:lineRule="auto"/>
        <w:rPr>
          <w:rFonts w:asciiTheme="minorHAnsi" w:eastAsiaTheme="minorEastAsia" w:hAnsiTheme="minorHAnsi"/>
        </w:rPr>
      </w:pPr>
      <w:r w:rsidRPr="00595B96">
        <w:t>if there is any suspicion that the incident involves any illegal activity or the potential for serious harm, the incident must be escalated through the agreed school safeguarding procedures</w:t>
      </w:r>
      <w:r w:rsidR="00882EEE">
        <w:t xml:space="preserve"> </w:t>
      </w:r>
      <w:r w:rsidR="00882EEE" w:rsidRPr="00882EEE">
        <w:rPr>
          <w:rStyle w:val="IntenseEmphasis"/>
          <w:color w:val="auto"/>
          <w:u w:val="none"/>
        </w:rPr>
        <w:t>(see flowchart on Page 15)</w:t>
      </w:r>
      <w:r w:rsidRPr="00595B96">
        <w:t xml:space="preserve">. </w:t>
      </w:r>
    </w:p>
    <w:p w14:paraId="53DBDC7B" w14:textId="7EE595C9" w:rsidR="00C015A9" w:rsidRPr="00C6778A" w:rsidRDefault="00C015A9">
      <w:pPr>
        <w:pStyle w:val="ListParagraph"/>
        <w:numPr>
          <w:ilvl w:val="0"/>
          <w:numId w:val="37"/>
        </w:numPr>
        <w:spacing w:after="0" w:line="240" w:lineRule="auto"/>
        <w:rPr>
          <w:rFonts w:cs="Arial"/>
        </w:rPr>
      </w:pPr>
      <w:r w:rsidRPr="00C6778A">
        <w:rPr>
          <w:rFonts w:cs="Arial"/>
        </w:rPr>
        <w:t xml:space="preserve">any concern about staff misuse will be reported to the Headteacher, unless the concern involves the Headteacher, in which case the complaint is referred to the </w:t>
      </w:r>
      <w:r w:rsidR="00415229" w:rsidRPr="00FB7AD4">
        <w:rPr>
          <w:rFonts w:cs="Arial"/>
        </w:rPr>
        <w:t>Director of Education or CEO.</w:t>
      </w:r>
    </w:p>
    <w:p w14:paraId="34A6314D" w14:textId="77777777" w:rsidR="00C015A9" w:rsidRPr="00FB7AD4" w:rsidRDefault="00C015A9">
      <w:pPr>
        <w:pStyle w:val="ListParagraph"/>
        <w:numPr>
          <w:ilvl w:val="0"/>
          <w:numId w:val="8"/>
        </w:numPr>
      </w:pPr>
      <w:bookmarkStart w:id="59" w:name="_Int_K1Dq7qpf"/>
      <w:r w:rsidRPr="00FB7AD4">
        <w:t xml:space="preserve">where </w:t>
      </w:r>
      <w:bookmarkEnd w:id="59"/>
      <w:r w:rsidRPr="00FB7AD4">
        <w:t>there is no suspected illegal activity, devices may be checked using the following procedures:</w:t>
      </w:r>
    </w:p>
    <w:p w14:paraId="66BE2FE9" w14:textId="77777777" w:rsidR="00C015A9" w:rsidRPr="00FB7AD4" w:rsidRDefault="00C015A9">
      <w:pPr>
        <w:pStyle w:val="ListParagraph"/>
        <w:numPr>
          <w:ilvl w:val="1"/>
          <w:numId w:val="8"/>
        </w:numPr>
      </w:pPr>
      <w:r w:rsidRPr="00FB7AD4">
        <w:t>one or more senior members of staff should be involved in this process. This is vital to protect individuals if accusations are subsequently reported.</w:t>
      </w:r>
    </w:p>
    <w:p w14:paraId="2940EECA" w14:textId="77777777" w:rsidR="00C015A9" w:rsidRPr="00FB7AD4" w:rsidRDefault="00C015A9">
      <w:pPr>
        <w:pStyle w:val="ListParagraph"/>
        <w:numPr>
          <w:ilvl w:val="1"/>
          <w:numId w:val="8"/>
        </w:numPr>
      </w:pPr>
      <w:r w:rsidRPr="00FB7AD4">
        <w:t xml:space="preserve">conduct the procedure using a designated device that will not be used by learners and, if necessary, can be taken off site by the police should the need arise (should illegal activity be subsequently suspected). Use the same device for the duration of the procedure. </w:t>
      </w:r>
    </w:p>
    <w:p w14:paraId="3B157980" w14:textId="77777777" w:rsidR="00C015A9" w:rsidRPr="00FB7AD4" w:rsidRDefault="00C015A9">
      <w:pPr>
        <w:pStyle w:val="ListParagraph"/>
        <w:numPr>
          <w:ilvl w:val="1"/>
          <w:numId w:val="8"/>
        </w:numPr>
      </w:pPr>
      <w:r w:rsidRPr="00FB7AD4">
        <w:t xml:space="preserve">ensure that the relevant staff have appropriate internet access to conduct the procedure, but also that the sites and content visited are closely monitored and recorded (to provide further protection). </w:t>
      </w:r>
    </w:p>
    <w:p w14:paraId="41E2ED3B" w14:textId="57EE1BBD" w:rsidR="00C015A9" w:rsidRPr="00FB7AD4" w:rsidRDefault="00C015A9">
      <w:pPr>
        <w:pStyle w:val="ListParagraph"/>
        <w:numPr>
          <w:ilvl w:val="1"/>
          <w:numId w:val="8"/>
        </w:numPr>
        <w:rPr>
          <w:rFonts w:asciiTheme="minorHAnsi" w:eastAsiaTheme="minorEastAsia" w:hAnsiTheme="minorHAnsi"/>
          <w:b/>
          <w:bCs/>
        </w:rPr>
      </w:pPr>
      <w:r w:rsidRPr="00FB7AD4">
        <w:t xml:space="preserve">record the URL of any site containing the alleged misuse and describe the nature of the content causing concern. It may also be necessary to record and store screenshots of the content on the machine being used for investigation. These may be printed, </w:t>
      </w:r>
      <w:r w:rsidR="004B1447" w:rsidRPr="00FB7AD4">
        <w:t>signed,</w:t>
      </w:r>
      <w:r w:rsidRPr="00FB7AD4">
        <w:t xml:space="preserve"> and attached to the form </w:t>
      </w:r>
    </w:p>
    <w:p w14:paraId="39B3C015" w14:textId="20D70D85" w:rsidR="00C015A9" w:rsidRPr="00FB7AD4" w:rsidRDefault="00C015A9">
      <w:pPr>
        <w:pStyle w:val="ListParagraph"/>
        <w:numPr>
          <w:ilvl w:val="1"/>
          <w:numId w:val="8"/>
        </w:numPr>
        <w:rPr>
          <w:b/>
        </w:rPr>
      </w:pPr>
      <w:r w:rsidRPr="00FB7AD4">
        <w:t xml:space="preserve">once this has been completed and fully investigated the group will need to judge whether this concern has substance or not. If it </w:t>
      </w:r>
      <w:r w:rsidR="004B1447" w:rsidRPr="00FB7AD4">
        <w:t>does,</w:t>
      </w:r>
      <w:r w:rsidRPr="00FB7AD4">
        <w:t xml:space="preserve"> then appropriate action will be required and could include the following:</w:t>
      </w:r>
    </w:p>
    <w:p w14:paraId="3FDCC2B1" w14:textId="77777777" w:rsidR="00C015A9" w:rsidRPr="00FB7AD4" w:rsidRDefault="00C015A9">
      <w:pPr>
        <w:pStyle w:val="ListParagraph"/>
        <w:numPr>
          <w:ilvl w:val="2"/>
          <w:numId w:val="8"/>
        </w:numPr>
      </w:pPr>
      <w:r w:rsidRPr="00FB7AD4">
        <w:lastRenderedPageBreak/>
        <w:t>internal response or discipline procedures</w:t>
      </w:r>
    </w:p>
    <w:p w14:paraId="1325CAB5" w14:textId="77777777" w:rsidR="00C015A9" w:rsidRPr="00FB7AD4" w:rsidRDefault="00C015A9">
      <w:pPr>
        <w:pStyle w:val="ListParagraph"/>
        <w:numPr>
          <w:ilvl w:val="2"/>
          <w:numId w:val="8"/>
        </w:numPr>
      </w:pPr>
      <w:r w:rsidRPr="00FB7AD4">
        <w:t xml:space="preserve">involvement by local authority / MAT (as relevant) </w:t>
      </w:r>
    </w:p>
    <w:p w14:paraId="2BDE4365" w14:textId="77777777" w:rsidR="00C015A9" w:rsidRPr="00FB7AD4" w:rsidRDefault="00C015A9">
      <w:pPr>
        <w:pStyle w:val="ListParagraph"/>
        <w:numPr>
          <w:ilvl w:val="2"/>
          <w:numId w:val="8"/>
        </w:numPr>
      </w:pPr>
      <w:r w:rsidRPr="00FB7AD4">
        <w:t>police involvement and/or action</w:t>
      </w:r>
    </w:p>
    <w:p w14:paraId="08CC31AB" w14:textId="77777777" w:rsidR="00C015A9" w:rsidRPr="00FB7AD4" w:rsidRDefault="00C015A9">
      <w:pPr>
        <w:pStyle w:val="ListParagraph"/>
        <w:numPr>
          <w:ilvl w:val="0"/>
          <w:numId w:val="8"/>
        </w:numPr>
      </w:pPr>
      <w:r w:rsidRPr="00FB7AD4">
        <w:t>it is important that those reporting an online safety incident have confidence that the report will be treated seriously and dealt with effectively</w:t>
      </w:r>
    </w:p>
    <w:p w14:paraId="1C9A1489" w14:textId="655D5A71" w:rsidR="00C015A9" w:rsidRPr="00FB7AD4" w:rsidRDefault="00C015A9">
      <w:pPr>
        <w:pStyle w:val="ListParagraph"/>
        <w:numPr>
          <w:ilvl w:val="0"/>
          <w:numId w:val="8"/>
        </w:numPr>
      </w:pPr>
      <w:r w:rsidRPr="00FB7AD4">
        <w:t xml:space="preserve">there are support strategies in place </w:t>
      </w:r>
      <w:r w:rsidR="004B1447" w:rsidRPr="00FB7AD4">
        <w:t>e.g.,</w:t>
      </w:r>
      <w:r w:rsidRPr="00FB7AD4">
        <w:t xml:space="preserve"> peer support for those reporting or affected by an online safety incident </w:t>
      </w:r>
    </w:p>
    <w:p w14:paraId="5E129413" w14:textId="1F86A632" w:rsidR="00C015A9" w:rsidRPr="00FB7AD4" w:rsidRDefault="00C015A9">
      <w:pPr>
        <w:pStyle w:val="ListParagraph"/>
        <w:numPr>
          <w:ilvl w:val="0"/>
          <w:numId w:val="8"/>
        </w:numPr>
      </w:pPr>
      <w:r w:rsidRPr="00FB7AD4">
        <w:t xml:space="preserve">incidents should be logged </w:t>
      </w:r>
      <w:r w:rsidR="00595B96" w:rsidRPr="00FB7AD4">
        <w:t>in the School’s Safeguarding software</w:t>
      </w:r>
    </w:p>
    <w:p w14:paraId="09C7819C" w14:textId="4B488A5F" w:rsidR="00C015A9" w:rsidRPr="00FB7AD4" w:rsidRDefault="00C015A9">
      <w:pPr>
        <w:pStyle w:val="ListParagraph"/>
        <w:numPr>
          <w:ilvl w:val="0"/>
          <w:numId w:val="8"/>
        </w:numPr>
        <w:rPr>
          <w:rStyle w:val="Hyperlink"/>
          <w:color w:val="auto"/>
        </w:rPr>
      </w:pPr>
      <w:r w:rsidRPr="00FB7AD4">
        <w:t xml:space="preserve">relevant staff are aware of external sources of support and guidance in dealing with online safety issues, e.g. local authority; police; </w:t>
      </w:r>
      <w:r w:rsidR="00415229" w:rsidRPr="00FB7AD4">
        <w:t>MARU</w:t>
      </w:r>
    </w:p>
    <w:p w14:paraId="45C3F5F1" w14:textId="77AF5527" w:rsidR="00C015A9" w:rsidRPr="00FB7AD4" w:rsidRDefault="00C015A9">
      <w:pPr>
        <w:pStyle w:val="ListParagraph"/>
        <w:numPr>
          <w:ilvl w:val="0"/>
          <w:numId w:val="8"/>
        </w:numPr>
      </w:pPr>
      <w:r w:rsidRPr="00FB7AD4">
        <w:t xml:space="preserve">those involved in the incident will be provided with feedback about the outcome of the investigation and follow up actions </w:t>
      </w:r>
    </w:p>
    <w:p w14:paraId="09BF0834" w14:textId="1C62A54B" w:rsidR="00C015A9" w:rsidRPr="00FB7AD4" w:rsidRDefault="00C015A9">
      <w:pPr>
        <w:pStyle w:val="ListParagraph"/>
        <w:numPr>
          <w:ilvl w:val="0"/>
          <w:numId w:val="8"/>
        </w:numPr>
      </w:pPr>
      <w:r w:rsidRPr="00FB7AD4">
        <w:t>learning from the incident (or pattern of incidents) will be provided to:</w:t>
      </w:r>
    </w:p>
    <w:p w14:paraId="00AA6AB7" w14:textId="77777777" w:rsidR="00C015A9" w:rsidRPr="00FB7AD4" w:rsidRDefault="00C015A9">
      <w:pPr>
        <w:pStyle w:val="ListParagraph"/>
        <w:numPr>
          <w:ilvl w:val="1"/>
          <w:numId w:val="8"/>
        </w:numPr>
      </w:pPr>
      <w:r w:rsidRPr="00FB7AD4">
        <w:t xml:space="preserve">the Online Safety Group for consideration of updates to policies or education programmes and to review how effectively the report was dealt with </w:t>
      </w:r>
    </w:p>
    <w:p w14:paraId="24CCAE52" w14:textId="77777777" w:rsidR="00C015A9" w:rsidRPr="00FB7AD4" w:rsidRDefault="00C015A9">
      <w:pPr>
        <w:pStyle w:val="ListParagraph"/>
        <w:numPr>
          <w:ilvl w:val="1"/>
          <w:numId w:val="8"/>
        </w:numPr>
      </w:pPr>
      <w:r w:rsidRPr="00FB7AD4">
        <w:t>staff, through regular briefings</w:t>
      </w:r>
    </w:p>
    <w:p w14:paraId="5B485056" w14:textId="77777777" w:rsidR="00C015A9" w:rsidRPr="00FB7AD4" w:rsidRDefault="00C015A9">
      <w:pPr>
        <w:pStyle w:val="ListParagraph"/>
        <w:numPr>
          <w:ilvl w:val="1"/>
          <w:numId w:val="8"/>
        </w:numPr>
      </w:pPr>
      <w:r w:rsidRPr="00FB7AD4">
        <w:t>learners, through assemblies/lessons</w:t>
      </w:r>
    </w:p>
    <w:p w14:paraId="003EE2B4" w14:textId="77777777" w:rsidR="00C015A9" w:rsidRPr="00FB7AD4" w:rsidRDefault="00C015A9">
      <w:pPr>
        <w:pStyle w:val="ListParagraph"/>
        <w:numPr>
          <w:ilvl w:val="1"/>
          <w:numId w:val="8"/>
        </w:numPr>
      </w:pPr>
      <w:r w:rsidRPr="00FB7AD4">
        <w:t>parents/carers, through newsletters, school social media, website</w:t>
      </w:r>
    </w:p>
    <w:p w14:paraId="078BBAF5" w14:textId="77777777" w:rsidR="00C015A9" w:rsidRPr="00FB7AD4" w:rsidRDefault="00C015A9">
      <w:pPr>
        <w:pStyle w:val="ListParagraph"/>
        <w:numPr>
          <w:ilvl w:val="0"/>
          <w:numId w:val="55"/>
        </w:numPr>
        <w:shd w:val="clear" w:color="auto" w:fill="FFFFFF"/>
        <w:spacing w:after="0"/>
        <w:ind w:left="1418" w:hanging="284"/>
        <w:rPr>
          <w:rFonts w:cs="Open Sans Light"/>
        </w:rPr>
      </w:pPr>
      <w:r w:rsidRPr="00FB7AD4">
        <w:t>governors, through regular safeguarding updates</w:t>
      </w:r>
    </w:p>
    <w:p w14:paraId="168FF8E3" w14:textId="5AE91311" w:rsidR="00C015A9" w:rsidRPr="00FB7AD4" w:rsidRDefault="00C015A9" w:rsidP="009E40F3">
      <w:pPr>
        <w:pStyle w:val="ListParagraph"/>
        <w:numPr>
          <w:ilvl w:val="0"/>
          <w:numId w:val="55"/>
        </w:numPr>
        <w:shd w:val="clear" w:color="auto" w:fill="FFFFFF"/>
        <w:spacing w:after="120"/>
        <w:ind w:left="1418" w:hanging="284"/>
        <w:rPr>
          <w:rFonts w:cs="Open Sans Light"/>
        </w:rPr>
      </w:pPr>
      <w:r w:rsidRPr="00FB7AD4">
        <w:t xml:space="preserve">local authority/external agencies, as relevant </w:t>
      </w:r>
    </w:p>
    <w:p w14:paraId="3A8D6179" w14:textId="77777777" w:rsidR="00595B96" w:rsidRPr="00FB7AD4" w:rsidRDefault="00595B96" w:rsidP="00595B96">
      <w:pPr>
        <w:pStyle w:val="ListParagraph"/>
        <w:shd w:val="clear" w:color="auto" w:fill="FFFFFF"/>
        <w:spacing w:after="120"/>
        <w:ind w:left="1418"/>
        <w:rPr>
          <w:rFonts w:cs="Open Sans Light"/>
        </w:rPr>
      </w:pPr>
    </w:p>
    <w:p w14:paraId="760148E3" w14:textId="765AE0E7" w:rsidR="00C015A9" w:rsidRPr="00C6778A" w:rsidRDefault="00C015A9" w:rsidP="009E40F3">
      <w:pPr>
        <w:spacing w:after="120"/>
      </w:pPr>
      <w:r w:rsidRPr="00FB7AD4">
        <w:t xml:space="preserve">The school will make the flowchart </w:t>
      </w:r>
      <w:r w:rsidR="00595B96" w:rsidRPr="00FB7AD4">
        <w:t xml:space="preserve">on the next page </w:t>
      </w:r>
      <w:r w:rsidRPr="00FB7AD4">
        <w:t xml:space="preserve">available to staff to support the decision-making process for dealing with online safety incidents. </w:t>
      </w:r>
    </w:p>
    <w:p w14:paraId="2A563207" w14:textId="77777777" w:rsidR="00C015A9" w:rsidRDefault="00C015A9" w:rsidP="00C015A9">
      <w:pPr>
        <w:spacing w:after="200" w:line="276" w:lineRule="auto"/>
        <w:jc w:val="left"/>
        <w:rPr>
          <w:rFonts w:cs="Arial"/>
        </w:rPr>
      </w:pPr>
      <w:r>
        <w:rPr>
          <w:rFonts w:cs="Arial"/>
        </w:rPr>
        <w:br w:type="page"/>
      </w:r>
    </w:p>
    <w:p w14:paraId="47C9F4A9" w14:textId="77777777" w:rsidR="00C015A9" w:rsidRPr="00C6778A" w:rsidRDefault="00C015A9" w:rsidP="00C015A9">
      <w:pPr>
        <w:jc w:val="center"/>
        <w:rPr>
          <w:rFonts w:cs="Arial"/>
        </w:rPr>
      </w:pPr>
      <w:r>
        <w:rPr>
          <w:rFonts w:cs="Arial"/>
          <w:noProof/>
          <w:lang w:eastAsia="en-GB"/>
        </w:rPr>
        <w:lastRenderedPageBreak/>
        <mc:AlternateContent>
          <mc:Choice Requires="wpg">
            <w:drawing>
              <wp:anchor distT="0" distB="0" distL="114300" distR="114300" simplePos="0" relativeHeight="251667456" behindDoc="0" locked="0" layoutInCell="1" allowOverlap="1" wp14:anchorId="28C250E9" wp14:editId="41A6C905">
                <wp:simplePos x="0" y="0"/>
                <wp:positionH relativeFrom="margin">
                  <wp:posOffset>335280</wp:posOffset>
                </wp:positionH>
                <wp:positionV relativeFrom="paragraph">
                  <wp:posOffset>8255</wp:posOffset>
                </wp:positionV>
                <wp:extent cx="5495293" cy="7633361"/>
                <wp:effectExtent l="57150" t="0" r="67310" b="100965"/>
                <wp:wrapNone/>
                <wp:docPr id="30" name="Group 30"/>
                <wp:cNvGraphicFramePr/>
                <a:graphic xmlns:a="http://schemas.openxmlformats.org/drawingml/2006/main">
                  <a:graphicData uri="http://schemas.microsoft.com/office/word/2010/wordprocessingGroup">
                    <wpg:wgp>
                      <wpg:cNvGrpSpPr/>
                      <wpg:grpSpPr>
                        <a:xfrm>
                          <a:off x="0" y="0"/>
                          <a:ext cx="5495293" cy="7633361"/>
                          <a:chOff x="-3" y="-1"/>
                          <a:chExt cx="5495293" cy="7633361"/>
                        </a:xfrm>
                      </wpg:grpSpPr>
                      <wps:wsp>
                        <wps:cNvPr id="46" name="Straight Arrow Connector 46"/>
                        <wps:cNvCnPr/>
                        <wps:spPr>
                          <a:xfrm>
                            <a:off x="466724" y="5299142"/>
                            <a:ext cx="0" cy="219075"/>
                          </a:xfrm>
                          <a:prstGeom prst="straightConnector1">
                            <a:avLst/>
                          </a:prstGeom>
                          <a:ln w="28575">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2" name="Straight Arrow Connector 62"/>
                        <wps:cNvCnPr>
                          <a:stCxn id="234" idx="2"/>
                          <a:endCxn id="228" idx="0"/>
                        </wps:cNvCnPr>
                        <wps:spPr>
                          <a:xfrm flipH="1">
                            <a:off x="4138930" y="1281563"/>
                            <a:ext cx="35239" cy="199867"/>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wps:cNvCnPr/>
                        <wps:spPr>
                          <a:xfrm>
                            <a:off x="1724025" y="4114800"/>
                            <a:ext cx="0" cy="219694"/>
                          </a:xfrm>
                          <a:prstGeom prst="straightConnector1">
                            <a:avLst/>
                          </a:prstGeom>
                          <a:ln w="28575">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0" name="Straight Arrow Connector 50"/>
                        <wps:cNvCnPr>
                          <a:endCxn id="245" idx="0"/>
                        </wps:cNvCnPr>
                        <wps:spPr>
                          <a:xfrm>
                            <a:off x="4105273" y="2933690"/>
                            <a:ext cx="21648" cy="352424"/>
                          </a:xfrm>
                          <a:prstGeom prst="straightConnector1">
                            <a:avLst/>
                          </a:prstGeom>
                          <a:ln w="28575">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5" name="Rounded Rectangle 235"/>
                        <wps:cNvSpPr/>
                        <wps:spPr>
                          <a:xfrm>
                            <a:off x="1619245" y="-1"/>
                            <a:ext cx="2285997" cy="76200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6B7B6F4D" w14:textId="77777777" w:rsidR="00C015A9" w:rsidRDefault="00C015A9" w:rsidP="00C015A9">
                              <w:pPr>
                                <w:pStyle w:val="Heading2"/>
                                <w:spacing w:before="0"/>
                                <w:jc w:val="center"/>
                              </w:pPr>
                              <w:bookmarkStart w:id="60" w:name="_Toc112767672"/>
                              <w:r>
                                <w:t>Online Safety Incident Flowchart</w:t>
                              </w:r>
                              <w:bookmarkEnd w:id="6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Rounded Rectangle 236"/>
                        <wps:cNvSpPr/>
                        <wps:spPr>
                          <a:xfrm>
                            <a:off x="180974" y="854186"/>
                            <a:ext cx="1647826" cy="374536"/>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6A88396C" w14:textId="77777777" w:rsidR="00C015A9" w:rsidRPr="002052EE" w:rsidRDefault="00C015A9" w:rsidP="00C015A9">
                              <w:pPr>
                                <w:jc w:val="center"/>
                                <w:rPr>
                                  <w:sz w:val="14"/>
                                </w:rPr>
                              </w:pPr>
                              <w:r w:rsidRPr="002052EE">
                                <w:rPr>
                                  <w:sz w:val="14"/>
                                </w:rPr>
                                <w:t>Unsuitable materials</w:t>
                              </w:r>
                              <w:r>
                                <w:rPr>
                                  <w:sz w:val="14"/>
                                </w:rPr>
                                <w:t xml:space="preserve"> or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ounded Rectangle 234"/>
                        <wps:cNvSpPr/>
                        <wps:spPr>
                          <a:xfrm>
                            <a:off x="3181346" y="866770"/>
                            <a:ext cx="1985645" cy="414793"/>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07E3AC8D" w14:textId="77777777" w:rsidR="00C015A9" w:rsidRPr="009B2F6A" w:rsidRDefault="00C015A9" w:rsidP="00C015A9">
                              <w:pPr>
                                <w:spacing w:after="0"/>
                                <w:jc w:val="center"/>
                                <w:rPr>
                                  <w:sz w:val="14"/>
                                </w:rPr>
                              </w:pPr>
                              <w:r w:rsidRPr="009B2F6A">
                                <w:rPr>
                                  <w:sz w:val="14"/>
                                </w:rPr>
                                <w:t>Illegal materials or activities found or suspected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Rounded Rectangle 228"/>
                        <wps:cNvSpPr/>
                        <wps:spPr>
                          <a:xfrm>
                            <a:off x="2948305" y="1481430"/>
                            <a:ext cx="2381250" cy="480714"/>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1A7094A1" w14:textId="77777777" w:rsidR="00C015A9" w:rsidRPr="00E54F06" w:rsidRDefault="00C015A9" w:rsidP="00C015A9">
                              <w:pPr>
                                <w:jc w:val="center"/>
                                <w:rPr>
                                  <w:sz w:val="14"/>
                                  <w:lang w:val="en-US"/>
                                </w:rPr>
                              </w:pPr>
                              <w:r>
                                <w:rPr>
                                  <w:sz w:val="14"/>
                                  <w:lang w:val="en-US"/>
                                </w:rPr>
                                <w:t>Initial review/Professional strategy meeting with Designated Safeguarding Lead (DSL)/ Senior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Rounded Rectangle 238"/>
                        <wps:cNvSpPr/>
                        <wps:spPr>
                          <a:xfrm>
                            <a:off x="85725" y="1423666"/>
                            <a:ext cx="1847849" cy="657228"/>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3C8C5962" w14:textId="77777777" w:rsidR="00C015A9" w:rsidRPr="002052EE" w:rsidRDefault="00C015A9" w:rsidP="00C015A9">
                              <w:pPr>
                                <w:jc w:val="center"/>
                                <w:rPr>
                                  <w:sz w:val="14"/>
                                </w:rPr>
                              </w:pPr>
                              <w:r>
                                <w:rPr>
                                  <w:sz w:val="14"/>
                                </w:rPr>
                                <w:t xml:space="preserve">Report to the </w:t>
                              </w:r>
                              <w:r>
                                <w:rPr>
                                  <w:sz w:val="14"/>
                                  <w:lang w:val="en-US"/>
                                </w:rPr>
                                <w:t xml:space="preserve">Designated Safeguarding Lead (DSL) </w:t>
                              </w:r>
                              <w:r>
                                <w:rPr>
                                  <w:sz w:val="14"/>
                                </w:rPr>
                                <w:t>who may also be responsible for Online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Rounded Rectangle 226"/>
                        <wps:cNvSpPr/>
                        <wps:spPr>
                          <a:xfrm>
                            <a:off x="2800350" y="2133572"/>
                            <a:ext cx="2694940" cy="866803"/>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1897EF85" w14:textId="77777777" w:rsidR="00C015A9" w:rsidRDefault="00C015A9" w:rsidP="00C015A9">
                              <w:pPr>
                                <w:jc w:val="center"/>
                                <w:rPr>
                                  <w:sz w:val="14"/>
                                </w:rPr>
                              </w:pPr>
                              <w:r>
                                <w:rPr>
                                  <w:sz w:val="14"/>
                                </w:rPr>
                                <w:t>Report to Police and report under local safeguarding arrangements.</w:t>
                              </w:r>
                            </w:p>
                            <w:p w14:paraId="17CC802F" w14:textId="77777777" w:rsidR="00C015A9" w:rsidRPr="00920C40" w:rsidRDefault="00C015A9" w:rsidP="00C015A9">
                              <w:pPr>
                                <w:jc w:val="center"/>
                                <w:rPr>
                                  <w:color w:val="FF0000"/>
                                  <w:sz w:val="14"/>
                                </w:rPr>
                              </w:pPr>
                              <w:r w:rsidRPr="00920C40">
                                <w:rPr>
                                  <w:color w:val="FF0000"/>
                                  <w:sz w:val="14"/>
                                </w:rPr>
                                <w:t>DO NOT DELAY, if you have any concerns, report them immediately.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Rounded Rectangle 245"/>
                        <wps:cNvSpPr/>
                        <wps:spPr>
                          <a:xfrm>
                            <a:off x="3524250" y="3286125"/>
                            <a:ext cx="1205346" cy="1240972"/>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0BD9FEA5" w14:textId="77777777" w:rsidR="00C015A9" w:rsidRDefault="00C015A9" w:rsidP="00C015A9">
                              <w:pPr>
                                <w:jc w:val="center"/>
                                <w:rPr>
                                  <w:sz w:val="14"/>
                                </w:rPr>
                              </w:pPr>
                              <w:r>
                                <w:rPr>
                                  <w:sz w:val="14"/>
                                </w:rPr>
                                <w:t>Secure and preserve evidence.</w:t>
                              </w:r>
                            </w:p>
                            <w:p w14:paraId="450ABA63" w14:textId="77777777" w:rsidR="00C015A9" w:rsidRPr="00AD13E1" w:rsidRDefault="00C015A9" w:rsidP="00C015A9">
                              <w:pPr>
                                <w:jc w:val="center"/>
                                <w:rPr>
                                  <w:color w:val="FF0000"/>
                                  <w:sz w:val="14"/>
                                  <w:vertAlign w:val="superscript"/>
                                </w:rPr>
                              </w:pPr>
                              <w:r w:rsidRPr="002052EE">
                                <w:rPr>
                                  <w:color w:val="FF0000"/>
                                  <w:sz w:val="14"/>
                                </w:rPr>
                                <w:t>Remember do not investigate yourself. Do not ask leading questions</w:t>
                              </w:r>
                              <w:r>
                                <w:rPr>
                                  <w:color w:val="FF0000"/>
                                  <w:sz w:val="14"/>
                                  <w:vertAlign w:val="superscript"/>
                                </w:rPr>
                                <w:t>1</w:t>
                              </w:r>
                              <w:r w:rsidRPr="002052EE">
                                <w:rPr>
                                  <w:color w:val="FF0000"/>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Rounded Rectangle 249"/>
                        <wps:cNvSpPr/>
                        <wps:spPr>
                          <a:xfrm>
                            <a:off x="0" y="3609975"/>
                            <a:ext cx="1009403" cy="504701"/>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751AE2B7" w14:textId="77777777" w:rsidR="00C015A9" w:rsidRPr="002052EE" w:rsidRDefault="00C015A9" w:rsidP="00C015A9">
                              <w:pPr>
                                <w:jc w:val="center"/>
                                <w:rPr>
                                  <w:sz w:val="14"/>
                                </w:rPr>
                              </w:pPr>
                              <w:r>
                                <w:rPr>
                                  <w:sz w:val="14"/>
                                </w:rPr>
                                <w:t>Debrief on online safety incident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Rounded Rectangle 248"/>
                        <wps:cNvSpPr/>
                        <wps:spPr>
                          <a:xfrm>
                            <a:off x="1247775" y="3600450"/>
                            <a:ext cx="1009403" cy="504701"/>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5F8F1371" w14:textId="77777777" w:rsidR="00C015A9" w:rsidRPr="002052EE" w:rsidRDefault="00C015A9" w:rsidP="00C015A9">
                              <w:pPr>
                                <w:jc w:val="center"/>
                                <w:rPr>
                                  <w:sz w:val="14"/>
                                </w:rPr>
                              </w:pPr>
                              <w:r>
                                <w:rPr>
                                  <w:sz w:val="14"/>
                                </w:rPr>
                                <w:t>Record details in incident log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Rounded Rectangle 247"/>
                        <wps:cNvSpPr/>
                        <wps:spPr>
                          <a:xfrm>
                            <a:off x="-3" y="4352897"/>
                            <a:ext cx="1009403" cy="968133"/>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3B0CB5F3" w14:textId="77777777" w:rsidR="00C015A9" w:rsidRPr="002052EE" w:rsidRDefault="00C015A9" w:rsidP="00C015A9">
                              <w:pPr>
                                <w:jc w:val="center"/>
                                <w:rPr>
                                  <w:sz w:val="14"/>
                                </w:rPr>
                              </w:pPr>
                              <w:r>
                                <w:rPr>
                                  <w:sz w:val="14"/>
                                </w:rPr>
                                <w:t>Review polices and share experiences and practice as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Rounded Rectangle 246"/>
                        <wps:cNvSpPr/>
                        <wps:spPr>
                          <a:xfrm>
                            <a:off x="1133475" y="4334465"/>
                            <a:ext cx="1181100" cy="9334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16BB354A" w14:textId="77777777" w:rsidR="00C015A9" w:rsidRPr="002052EE" w:rsidRDefault="00C015A9" w:rsidP="00C015A9">
                              <w:pPr>
                                <w:jc w:val="center"/>
                                <w:rPr>
                                  <w:sz w:val="14"/>
                                </w:rPr>
                              </w:pPr>
                              <w:r>
                                <w:rPr>
                                  <w:sz w:val="14"/>
                                </w:rPr>
                                <w:t>Keep incident log up to date and make available to LA/MAT, Governing Body etc. as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Rounded Rectangle 244"/>
                        <wps:cNvSpPr/>
                        <wps:spPr>
                          <a:xfrm>
                            <a:off x="3676650" y="4743450"/>
                            <a:ext cx="860961" cy="415637"/>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139C6853" w14:textId="77777777" w:rsidR="00C015A9" w:rsidRPr="002052EE" w:rsidRDefault="00C015A9" w:rsidP="00C015A9">
                              <w:pPr>
                                <w:jc w:val="center"/>
                                <w:rPr>
                                  <w:sz w:val="14"/>
                                </w:rPr>
                              </w:pPr>
                              <w:r>
                                <w:rPr>
                                  <w:sz w:val="14"/>
                                </w:rPr>
                                <w:t>Await Police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Rounded Rectangle 243"/>
                        <wps:cNvSpPr/>
                        <wps:spPr>
                          <a:xfrm>
                            <a:off x="3028950" y="5400658"/>
                            <a:ext cx="1238250" cy="795647"/>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23EEDE18" w14:textId="77777777" w:rsidR="00C015A9" w:rsidRPr="002052EE" w:rsidRDefault="00C015A9" w:rsidP="00C015A9">
                              <w:pPr>
                                <w:jc w:val="center"/>
                                <w:rPr>
                                  <w:sz w:val="14"/>
                                </w:rPr>
                              </w:pPr>
                              <w:r>
                                <w:rPr>
                                  <w:sz w:val="14"/>
                                </w:rPr>
                                <w:t>If no illegal activity or material is confirmed, then revert to internal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Rounded Rectangle 242"/>
                        <wps:cNvSpPr/>
                        <wps:spPr>
                          <a:xfrm>
                            <a:off x="4486275" y="5143500"/>
                            <a:ext cx="1009015" cy="145732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11F30936" w14:textId="77777777" w:rsidR="00C015A9" w:rsidRPr="002052EE" w:rsidRDefault="00C015A9" w:rsidP="00C015A9">
                              <w:pPr>
                                <w:jc w:val="center"/>
                                <w:rPr>
                                  <w:sz w:val="14"/>
                                </w:rPr>
                              </w:pPr>
                              <w:r>
                                <w:rPr>
                                  <w:sz w:val="14"/>
                                </w:rPr>
                                <w:t>If illegal activity or materials are confirmed, allow Police or relevant authority to complete their investigation and seek advice from the relevant professional body.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ounded Rectangle 25"/>
                        <wps:cNvSpPr/>
                        <wps:spPr>
                          <a:xfrm>
                            <a:off x="-3" y="5530720"/>
                            <a:ext cx="949325" cy="442018"/>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47A6D2D1" w14:textId="77777777" w:rsidR="00C015A9" w:rsidRPr="002052EE" w:rsidRDefault="00C015A9" w:rsidP="00C015A9">
                              <w:pPr>
                                <w:jc w:val="center"/>
                                <w:rPr>
                                  <w:sz w:val="14"/>
                                </w:rPr>
                              </w:pPr>
                              <w:r>
                                <w:rPr>
                                  <w:sz w:val="14"/>
                                </w:rPr>
                                <w:t>Implement changes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ounded Rectangle 26"/>
                        <wps:cNvSpPr/>
                        <wps:spPr>
                          <a:xfrm>
                            <a:off x="1273393" y="5768752"/>
                            <a:ext cx="949325" cy="34671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22492A1E" w14:textId="77777777" w:rsidR="00C015A9" w:rsidRPr="002052EE" w:rsidRDefault="00C015A9" w:rsidP="00C015A9">
                              <w:pPr>
                                <w:jc w:val="center"/>
                                <w:rPr>
                                  <w:sz w:val="14"/>
                                </w:rPr>
                              </w:pPr>
                              <w:r>
                                <w:rPr>
                                  <w:sz w:val="14"/>
                                </w:rPr>
                                <w:t>Monitor situation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Elbow Connector 227"/>
                        <wps:cNvCnPr/>
                        <wps:spPr>
                          <a:xfrm>
                            <a:off x="3914773" y="533399"/>
                            <a:ext cx="583245" cy="295272"/>
                          </a:xfrm>
                          <a:prstGeom prst="bentConnector2">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239" name="Elbow Connector 239"/>
                        <wps:cNvCnPr/>
                        <wps:spPr>
                          <a:xfrm flipH="1">
                            <a:off x="657388" y="457310"/>
                            <a:ext cx="942809" cy="396875"/>
                          </a:xfrm>
                          <a:prstGeom prst="bentConnector3">
                            <a:avLst>
                              <a:gd name="adj1" fmla="val 100008"/>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27" name="Rounded Rectangle 27"/>
                        <wps:cNvSpPr/>
                        <wps:spPr>
                          <a:xfrm>
                            <a:off x="47625" y="6638925"/>
                            <a:ext cx="2434442" cy="81346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46597498" w14:textId="77777777" w:rsidR="00C015A9" w:rsidRPr="002052EE" w:rsidRDefault="00C015A9" w:rsidP="00C015A9">
                              <w:pPr>
                                <w:jc w:val="center"/>
                                <w:rPr>
                                  <w:color w:val="FF0000"/>
                                  <w:sz w:val="14"/>
                                </w:rPr>
                              </w:pPr>
                              <w:r>
                                <w:rPr>
                                  <w:sz w:val="14"/>
                                </w:rPr>
                                <w:t>The DSL/Headteacher is responsible for wellbeing and as such should be informed of anything that places a child at risk, BUT safeguarding procedures must be followed.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Rounded Rectangle 240"/>
                        <wps:cNvSpPr/>
                        <wps:spPr>
                          <a:xfrm>
                            <a:off x="2867025" y="6819900"/>
                            <a:ext cx="2434442" cy="81346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147E99D9" w14:textId="77777777" w:rsidR="00C015A9" w:rsidRPr="002052EE" w:rsidRDefault="00C015A9" w:rsidP="00C015A9">
                              <w:pPr>
                                <w:jc w:val="center"/>
                                <w:rPr>
                                  <w:color w:val="FF0000"/>
                                  <w:sz w:val="14"/>
                                </w:rPr>
                              </w:pPr>
                              <w:r>
                                <w:rPr>
                                  <w:sz w:val="14"/>
                                </w:rPr>
                                <w:t>In the case of a member of staff or volunteer, it is likely that a suspension will take place at the point of referral to police, whilst police and internal procedures are being undertaken.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Elbow Connector 31"/>
                        <wps:cNvCnPr/>
                        <wps:spPr>
                          <a:xfrm>
                            <a:off x="4581525" y="4781550"/>
                            <a:ext cx="403192" cy="361125"/>
                          </a:xfrm>
                          <a:prstGeom prst="bentConnector3">
                            <a:avLst>
                              <a:gd name="adj1" fmla="val 99964"/>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241" name="Elbow Connector 241"/>
                        <wps:cNvCnPr/>
                        <wps:spPr>
                          <a:xfrm flipH="1">
                            <a:off x="228600" y="2647950"/>
                            <a:ext cx="237506" cy="966478"/>
                          </a:xfrm>
                          <a:prstGeom prst="bentConnector3">
                            <a:avLst>
                              <a:gd name="adj1" fmla="val 100008"/>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a:off x="1028700" y="3857625"/>
                            <a:ext cx="207818" cy="5938"/>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45" name="Straight Arrow Connector 45"/>
                        <wps:cNvCnPr/>
                        <wps:spPr>
                          <a:xfrm>
                            <a:off x="466725" y="4124325"/>
                            <a:ext cx="0" cy="219694"/>
                          </a:xfrm>
                          <a:prstGeom prst="straightConnector1">
                            <a:avLst/>
                          </a:prstGeom>
                          <a:ln w="28575">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 name="Straight Arrow Connector 47"/>
                        <wps:cNvCnPr>
                          <a:stCxn id="25" idx="3"/>
                          <a:endCxn id="26" idx="1"/>
                        </wps:cNvCnPr>
                        <wps:spPr>
                          <a:xfrm>
                            <a:off x="949321" y="5751711"/>
                            <a:ext cx="324071" cy="190377"/>
                          </a:xfrm>
                          <a:prstGeom prst="straightConnector1">
                            <a:avLst/>
                          </a:prstGeom>
                          <a:ln w="28575">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7" name="Straight Arrow Connector 67"/>
                        <wps:cNvCnPr>
                          <a:stCxn id="245" idx="2"/>
                          <a:endCxn id="244" idx="0"/>
                        </wps:cNvCnPr>
                        <wps:spPr>
                          <a:xfrm flipH="1">
                            <a:off x="4107129" y="4527082"/>
                            <a:ext cx="19792" cy="216352"/>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49" name="Straight Arrow Connector 49"/>
                        <wps:cNvCnPr/>
                        <wps:spPr>
                          <a:xfrm>
                            <a:off x="4981575" y="6600825"/>
                            <a:ext cx="0" cy="219694"/>
                          </a:xfrm>
                          <a:prstGeom prst="straightConnector1">
                            <a:avLst/>
                          </a:prstGeom>
                          <a:ln w="28575">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Elbow Connector 22"/>
                        <wps:cNvCnPr/>
                        <wps:spPr>
                          <a:xfrm rot="16200000" flipV="1">
                            <a:off x="563045" y="3689400"/>
                            <a:ext cx="3013557" cy="1057521"/>
                          </a:xfrm>
                          <a:prstGeom prst="bentConnector3">
                            <a:avLst>
                              <a:gd name="adj1" fmla="val 98812"/>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237" name="Straight Arrow Connector 237"/>
                        <wps:cNvCnPr/>
                        <wps:spPr>
                          <a:xfrm>
                            <a:off x="923923" y="2080895"/>
                            <a:ext cx="0" cy="138793"/>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8C250E9" id="Group 30" o:spid="_x0000_s1033" style="position:absolute;left:0;text-align:left;margin-left:26.4pt;margin-top:.65pt;width:432.7pt;height:601.05pt;z-index:251667456;mso-position-horizontal-relative:margin;mso-width-relative:margin" coordorigin="" coordsize="54952,76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">
                <v:shapetype id="_x0000_t32" coordsize="21600,21600" o:spt="32" o:oned="t" path="m,l21600,21600e" filled="f">
                  <v:path arrowok="t" fillok="f" o:connecttype="none"/>
                  <o:lock v:ext="edit" shapetype="t"/>
                </v:shapetype>
                <v:shape id="Straight Arrow Connector 46" o:spid="_x0000_s1034" type="#_x0000_t32" style="position:absolute;left:4667;top:52991;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" strokecolor="#4f81bd [3204]" strokeweight="2.25pt">
                  <v:stroke endarrow="block"/>
                </v:shape>
                <v:shape id="Straight Arrow Connector 62" o:spid="_x0000_s1035" type="#_x0000_t32" style="position:absolute;left:41389;top:12815;width:352;height:199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" strokecolor="#4579b8 [3044]" strokeweight="2.25pt">
                  <v:stroke endarrow="block"/>
                </v:shape>
                <v:shape id="Straight Arrow Connector 44" o:spid="_x0000_s1036" type="#_x0000_t32" style="position:absolute;left:17240;top:41148;width:0;height:21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" strokecolor="#4f81bd [3204]" strokeweight="2.25pt">
                  <v:stroke endarrow="block"/>
                </v:shape>
                <v:shape id="Straight Arrow Connector 50" o:spid="_x0000_s1037" type="#_x0000_t32" style="position:absolute;left:41052;top:29336;width:217;height:35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" strokecolor="#4f81bd [3204]" strokeweight="2.25pt">
                  <v:stroke endarrow="block"/>
                </v:shape>
                <v:roundrect id="Rounded Rectangle 235" o:spid="_x0000_s1038" style="position:absolute;left:16192;width:22860;height:76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" fillcolor="white [3201]" strokecolor="#4bacc6 [3208]" strokeweight="2pt">
                  <v:textbox>
                    <w:txbxContent>
                      <w:p w14:paraId="6B7B6F4D" w14:textId="77777777" w:rsidR="00C015A9" w:rsidRDefault="00C015A9" w:rsidP="00C015A9">
                        <w:pPr>
                          <w:pStyle w:val="Heading2"/>
                          <w:spacing w:before="0"/>
                          <w:jc w:val="center"/>
                        </w:pPr>
                        <w:bookmarkStart w:id="61" w:name="_Toc112767672"/>
                        <w:r>
                          <w:t>Online Safety Incident Flowchart</w:t>
                        </w:r>
                        <w:bookmarkEnd w:id="61"/>
                      </w:p>
                    </w:txbxContent>
                  </v:textbox>
                </v:roundrect>
                <v:roundrect id="Rounded Rectangle 236" o:spid="_x0000_s1039" style="position:absolute;left:1809;top:8541;width:16479;height:37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" fillcolor="#a7bfde [1620]" strokecolor="#4579b8 [3044]">
                  <v:fill color2="#e4ecf5 [500]" rotate="t" angle="180" colors="0 #a3c4ff;22938f #bfd5ff;1 #e5eeff" focus="100%" type="gradient"/>
                  <v:shadow on="t" color="black" opacity="24903f" origin=",.5" offset="0,.55556mm"/>
                  <v:textbox>
                    <w:txbxContent>
                      <w:p w14:paraId="6A88396C" w14:textId="77777777" w:rsidR="00C015A9" w:rsidRPr="002052EE" w:rsidRDefault="00C015A9" w:rsidP="00C015A9">
                        <w:pPr>
                          <w:jc w:val="center"/>
                          <w:rPr>
                            <w:sz w:val="14"/>
                          </w:rPr>
                        </w:pPr>
                        <w:r w:rsidRPr="002052EE">
                          <w:rPr>
                            <w:sz w:val="14"/>
                          </w:rPr>
                          <w:t>Unsuitable materials</w:t>
                        </w:r>
                        <w:r>
                          <w:rPr>
                            <w:sz w:val="14"/>
                          </w:rPr>
                          <w:t xml:space="preserve"> or activity</w:t>
                        </w:r>
                      </w:p>
                    </w:txbxContent>
                  </v:textbox>
                </v:roundrect>
                <v:roundrect id="Rounded Rectangle 234" o:spid="_x0000_s1040" style="position:absolute;left:31813;top:8667;width:19856;height:41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" fillcolor="#a7bfde [1620]" strokecolor="#4579b8 [3044]">
                  <v:fill color2="#e4ecf5 [500]" rotate="t" angle="180" colors="0 #a3c4ff;22938f #bfd5ff;1 #e5eeff" focus="100%" type="gradient"/>
                  <v:shadow on="t" color="black" opacity="24903f" origin=",.5" offset="0,.55556mm"/>
                  <v:textbox>
                    <w:txbxContent>
                      <w:p w14:paraId="07E3AC8D" w14:textId="77777777" w:rsidR="00C015A9" w:rsidRPr="009B2F6A" w:rsidRDefault="00C015A9" w:rsidP="00C015A9">
                        <w:pPr>
                          <w:spacing w:after="0"/>
                          <w:jc w:val="center"/>
                          <w:rPr>
                            <w:sz w:val="14"/>
                          </w:rPr>
                        </w:pPr>
                        <w:r w:rsidRPr="009B2F6A">
                          <w:rPr>
                            <w:sz w:val="14"/>
                          </w:rPr>
                          <w:t>Illegal materials or activities found or suspected</w:t>
                        </w:r>
                      </w:p>
                    </w:txbxContent>
                  </v:textbox>
                </v:roundrect>
                <v:roundrect id="Rounded Rectangle 228" o:spid="_x0000_s1041" style="position:absolute;left:29483;top:14814;width:23812;height:48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" fillcolor="#a7bfde [1620]" strokecolor="#4579b8 [3044]">
                  <v:fill color2="#e4ecf5 [500]" rotate="t" angle="180" colors="0 #a3c4ff;22938f #bfd5ff;1 #e5eeff" focus="100%" type="gradient"/>
                  <v:shadow on="t" color="black" opacity="24903f" origin=",.5" offset="0,.55556mm"/>
                  <v:textbox>
                    <w:txbxContent>
                      <w:p w14:paraId="1A7094A1" w14:textId="77777777" w:rsidR="00C015A9" w:rsidRPr="00E54F06" w:rsidRDefault="00C015A9" w:rsidP="00C015A9">
                        <w:pPr>
                          <w:jc w:val="center"/>
                          <w:rPr>
                            <w:sz w:val="14"/>
                            <w:lang w:val="en-US"/>
                          </w:rPr>
                        </w:pPr>
                        <w:r>
                          <w:rPr>
                            <w:sz w:val="14"/>
                            <w:lang w:val="en-US"/>
                          </w:rPr>
                          <w:t>Initial review/Professional strategy meeting with Designated Safeguarding Lead (DSL)/ Senior team</w:t>
                        </w:r>
                      </w:p>
                    </w:txbxContent>
                  </v:textbox>
                </v:roundrect>
                <v:roundrect id="Rounded Rectangle 238" o:spid="_x0000_s1042" style="position:absolute;left:857;top:14236;width:18478;height:6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" fillcolor="#a7bfde [1620]" strokecolor="#4579b8 [3044]">
                  <v:fill color2="#e4ecf5 [500]" rotate="t" angle="180" colors="0 #a3c4ff;22938f #bfd5ff;1 #e5eeff" focus="100%" type="gradient"/>
                  <v:shadow on="t" color="black" opacity="24903f" origin=",.5" offset="0,.55556mm"/>
                  <v:textbox>
                    <w:txbxContent>
                      <w:p w14:paraId="3C8C5962" w14:textId="77777777" w:rsidR="00C015A9" w:rsidRPr="002052EE" w:rsidRDefault="00C015A9" w:rsidP="00C015A9">
                        <w:pPr>
                          <w:jc w:val="center"/>
                          <w:rPr>
                            <w:sz w:val="14"/>
                          </w:rPr>
                        </w:pPr>
                        <w:r>
                          <w:rPr>
                            <w:sz w:val="14"/>
                          </w:rPr>
                          <w:t xml:space="preserve">Report to the </w:t>
                        </w:r>
                        <w:r>
                          <w:rPr>
                            <w:sz w:val="14"/>
                            <w:lang w:val="en-US"/>
                          </w:rPr>
                          <w:t xml:space="preserve">Designated Safeguarding Lead (DSL) </w:t>
                        </w:r>
                        <w:r>
                          <w:rPr>
                            <w:sz w:val="14"/>
                          </w:rPr>
                          <w:t>who may also be responsible for Online Safety</w:t>
                        </w:r>
                      </w:p>
                    </w:txbxContent>
                  </v:textbox>
                </v:roundrect>
                <v:roundrect id="Rounded Rectangle 226" o:spid="_x0000_s1043" style="position:absolute;left:28003;top:21335;width:26949;height:86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" fillcolor="#a7bfde [1620]" strokecolor="#4579b8 [3044]">
                  <v:fill color2="#e4ecf5 [500]" rotate="t" angle="180" colors="0 #a3c4ff;22938f #bfd5ff;1 #e5eeff" focus="100%" type="gradient"/>
                  <v:shadow on="t" color="black" opacity="24903f" origin=",.5" offset="0,.55556mm"/>
                  <v:textbox>
                    <w:txbxContent>
                      <w:p w14:paraId="1897EF85" w14:textId="77777777" w:rsidR="00C015A9" w:rsidRDefault="00C015A9" w:rsidP="00C015A9">
                        <w:pPr>
                          <w:jc w:val="center"/>
                          <w:rPr>
                            <w:sz w:val="14"/>
                          </w:rPr>
                        </w:pPr>
                        <w:r>
                          <w:rPr>
                            <w:sz w:val="14"/>
                          </w:rPr>
                          <w:t>Report to Police and report under local safeguarding arrangements.</w:t>
                        </w:r>
                      </w:p>
                      <w:p w14:paraId="17CC802F" w14:textId="77777777" w:rsidR="00C015A9" w:rsidRPr="00920C40" w:rsidRDefault="00C015A9" w:rsidP="00C015A9">
                        <w:pPr>
                          <w:jc w:val="center"/>
                          <w:rPr>
                            <w:color w:val="FF0000"/>
                            <w:sz w:val="14"/>
                          </w:rPr>
                        </w:pPr>
                        <w:r w:rsidRPr="00920C40">
                          <w:rPr>
                            <w:color w:val="FF0000"/>
                            <w:sz w:val="14"/>
                          </w:rPr>
                          <w:t>DO NOT DELAY, if you have any concerns, report them immediately.</w:t>
                        </w:r>
                      </w:p>
                    </w:txbxContent>
                  </v:textbox>
                </v:roundrect>
                <v:roundrect id="Rounded Rectangle 245" o:spid="_x0000_s1044" style="position:absolute;left:35242;top:32861;width:12053;height:124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" fillcolor="#a7bfde [1620]" strokecolor="#4579b8 [3044]">
                  <v:fill color2="#e4ecf5 [500]" rotate="t" angle="180" colors="0 #a3c4ff;22938f #bfd5ff;1 #e5eeff" focus="100%" type="gradient"/>
                  <v:shadow on="t" color="black" opacity="24903f" origin=",.5" offset="0,.55556mm"/>
                  <v:textbox>
                    <w:txbxContent>
                      <w:p w14:paraId="0BD9FEA5" w14:textId="77777777" w:rsidR="00C015A9" w:rsidRDefault="00C015A9" w:rsidP="00C015A9">
                        <w:pPr>
                          <w:jc w:val="center"/>
                          <w:rPr>
                            <w:sz w:val="14"/>
                          </w:rPr>
                        </w:pPr>
                        <w:r>
                          <w:rPr>
                            <w:sz w:val="14"/>
                          </w:rPr>
                          <w:t>Secure and preserve evidence.</w:t>
                        </w:r>
                      </w:p>
                      <w:p w14:paraId="450ABA63" w14:textId="77777777" w:rsidR="00C015A9" w:rsidRPr="00AD13E1" w:rsidRDefault="00C015A9" w:rsidP="00C015A9">
                        <w:pPr>
                          <w:jc w:val="center"/>
                          <w:rPr>
                            <w:color w:val="FF0000"/>
                            <w:sz w:val="14"/>
                            <w:vertAlign w:val="superscript"/>
                          </w:rPr>
                        </w:pPr>
                        <w:r w:rsidRPr="002052EE">
                          <w:rPr>
                            <w:color w:val="FF0000"/>
                            <w:sz w:val="14"/>
                          </w:rPr>
                          <w:t>Remember do not investigate yourself. Do not ask leading questions</w:t>
                        </w:r>
                        <w:r>
                          <w:rPr>
                            <w:color w:val="FF0000"/>
                            <w:sz w:val="14"/>
                            <w:vertAlign w:val="superscript"/>
                          </w:rPr>
                          <w:t>1</w:t>
                        </w:r>
                        <w:r w:rsidRPr="002052EE">
                          <w:rPr>
                            <w:color w:val="FF0000"/>
                            <w:sz w:val="14"/>
                          </w:rPr>
                          <w:t>.</w:t>
                        </w:r>
                      </w:p>
                    </w:txbxContent>
                  </v:textbox>
                </v:roundrect>
                <v:roundrect id="Rounded Rectangle 249" o:spid="_x0000_s1045" style="position:absolute;top:36099;width:10094;height:50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" fillcolor="#a7bfde [1620]" strokecolor="#4579b8 [3044]">
                  <v:fill color2="#e4ecf5 [500]" rotate="t" angle="180" colors="0 #a3c4ff;22938f #bfd5ff;1 #e5eeff" focus="100%" type="gradient"/>
                  <v:shadow on="t" color="black" opacity="24903f" origin=",.5" offset="0,.55556mm"/>
                  <v:textbox>
                    <w:txbxContent>
                      <w:p w14:paraId="751AE2B7" w14:textId="77777777" w:rsidR="00C015A9" w:rsidRPr="002052EE" w:rsidRDefault="00C015A9" w:rsidP="00C015A9">
                        <w:pPr>
                          <w:jc w:val="center"/>
                          <w:rPr>
                            <w:sz w:val="14"/>
                          </w:rPr>
                        </w:pPr>
                        <w:r>
                          <w:rPr>
                            <w:sz w:val="14"/>
                          </w:rPr>
                          <w:t>Debrief on online safety incident</w:t>
                        </w:r>
                      </w:p>
                    </w:txbxContent>
                  </v:textbox>
                </v:roundrect>
                <v:roundrect id="Rounded Rectangle 248" o:spid="_x0000_s1046" style="position:absolute;left:12477;top:36004;width:10094;height:50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" fillcolor="#a7bfde [1620]" strokecolor="#4579b8 [3044]">
                  <v:fill color2="#e4ecf5 [500]" rotate="t" angle="180" colors="0 #a3c4ff;22938f #bfd5ff;1 #e5eeff" focus="100%" type="gradient"/>
                  <v:shadow on="t" color="black" opacity="24903f" origin=",.5" offset="0,.55556mm"/>
                  <v:textbox>
                    <w:txbxContent>
                      <w:p w14:paraId="5F8F1371" w14:textId="77777777" w:rsidR="00C015A9" w:rsidRPr="002052EE" w:rsidRDefault="00C015A9" w:rsidP="00C015A9">
                        <w:pPr>
                          <w:jc w:val="center"/>
                          <w:rPr>
                            <w:sz w:val="14"/>
                          </w:rPr>
                        </w:pPr>
                        <w:r>
                          <w:rPr>
                            <w:sz w:val="14"/>
                          </w:rPr>
                          <w:t>Record details in incident log</w:t>
                        </w:r>
                      </w:p>
                    </w:txbxContent>
                  </v:textbox>
                </v:roundrect>
                <v:roundrect id="Rounded Rectangle 247" o:spid="_x0000_s1047" style="position:absolute;top:43528;width:10094;height:96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" fillcolor="#a7bfde [1620]" strokecolor="#4579b8 [3044]">
                  <v:fill color2="#e4ecf5 [500]" rotate="t" angle="180" colors="0 #a3c4ff;22938f #bfd5ff;1 #e5eeff" focus="100%" type="gradient"/>
                  <v:shadow on="t" color="black" opacity="24903f" origin=",.5" offset="0,.55556mm"/>
                  <v:textbox>
                    <w:txbxContent>
                      <w:p w14:paraId="3B0CB5F3" w14:textId="77777777" w:rsidR="00C015A9" w:rsidRPr="002052EE" w:rsidRDefault="00C015A9" w:rsidP="00C015A9">
                        <w:pPr>
                          <w:jc w:val="center"/>
                          <w:rPr>
                            <w:sz w:val="14"/>
                          </w:rPr>
                        </w:pPr>
                        <w:r>
                          <w:rPr>
                            <w:sz w:val="14"/>
                          </w:rPr>
                          <w:t>Review polices and share experiences and practice as required.</w:t>
                        </w:r>
                      </w:p>
                    </w:txbxContent>
                  </v:textbox>
                </v:roundrect>
                <v:roundrect id="Rounded Rectangle 246" o:spid="_x0000_s1048" style="position:absolute;left:11334;top:43344;width:11811;height:93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" fillcolor="#a7bfde [1620]" strokecolor="#4579b8 [3044]">
                  <v:fill color2="#e4ecf5 [500]" rotate="t" angle="180" colors="0 #a3c4ff;22938f #bfd5ff;1 #e5eeff" focus="100%" type="gradient"/>
                  <v:shadow on="t" color="black" opacity="24903f" origin=",.5" offset="0,.55556mm"/>
                  <v:textbox>
                    <w:txbxContent>
                      <w:p w14:paraId="16BB354A" w14:textId="77777777" w:rsidR="00C015A9" w:rsidRPr="002052EE" w:rsidRDefault="00C015A9" w:rsidP="00C015A9">
                        <w:pPr>
                          <w:jc w:val="center"/>
                          <w:rPr>
                            <w:sz w:val="14"/>
                          </w:rPr>
                        </w:pPr>
                        <w:r>
                          <w:rPr>
                            <w:sz w:val="14"/>
                          </w:rPr>
                          <w:t>Keep incident log up to date and make available to LA/MAT, Governing Body etc. as required.</w:t>
                        </w:r>
                      </w:p>
                    </w:txbxContent>
                  </v:textbox>
                </v:roundrect>
                <v:roundrect id="Rounded Rectangle 244" o:spid="_x0000_s1049" style="position:absolute;left:36766;top:47434;width:8610;height:41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" fillcolor="#a7bfde [1620]" strokecolor="#4579b8 [3044]">
                  <v:fill color2="#e4ecf5 [500]" rotate="t" angle="180" colors="0 #a3c4ff;22938f #bfd5ff;1 #e5eeff" focus="100%" type="gradient"/>
                  <v:shadow on="t" color="black" opacity="24903f" origin=",.5" offset="0,.55556mm"/>
                  <v:textbox>
                    <w:txbxContent>
                      <w:p w14:paraId="139C6853" w14:textId="77777777" w:rsidR="00C015A9" w:rsidRPr="002052EE" w:rsidRDefault="00C015A9" w:rsidP="00C015A9">
                        <w:pPr>
                          <w:jc w:val="center"/>
                          <w:rPr>
                            <w:sz w:val="14"/>
                          </w:rPr>
                        </w:pPr>
                        <w:r>
                          <w:rPr>
                            <w:sz w:val="14"/>
                          </w:rPr>
                          <w:t>Await Police response</w:t>
                        </w:r>
                      </w:p>
                    </w:txbxContent>
                  </v:textbox>
                </v:roundrect>
                <v:roundrect id="Rounded Rectangle 243" o:spid="_x0000_s1050" style="position:absolute;left:30289;top:54006;width:12383;height:7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" fillcolor="#a7bfde [1620]" strokecolor="#4579b8 [3044]">
                  <v:fill color2="#e4ecf5 [500]" rotate="t" angle="180" colors="0 #a3c4ff;22938f #bfd5ff;1 #e5eeff" focus="100%" type="gradient"/>
                  <v:shadow on="t" color="black" opacity="24903f" origin=",.5" offset="0,.55556mm"/>
                  <v:textbox>
                    <w:txbxContent>
                      <w:p w14:paraId="23EEDE18" w14:textId="77777777" w:rsidR="00C015A9" w:rsidRPr="002052EE" w:rsidRDefault="00C015A9" w:rsidP="00C015A9">
                        <w:pPr>
                          <w:jc w:val="center"/>
                          <w:rPr>
                            <w:sz w:val="14"/>
                          </w:rPr>
                        </w:pPr>
                        <w:r>
                          <w:rPr>
                            <w:sz w:val="14"/>
                          </w:rPr>
                          <w:t>If no illegal activity or material is confirmed, then revert to internal procedures.</w:t>
                        </w:r>
                      </w:p>
                    </w:txbxContent>
                  </v:textbox>
                </v:roundrect>
                <v:roundrect id="Rounded Rectangle 242" o:spid="_x0000_s1051" style="position:absolute;left:44862;top:51435;width:10090;height:145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" fillcolor="#a7bfde [1620]" strokecolor="#4579b8 [3044]">
                  <v:fill color2="#e4ecf5 [500]" rotate="t" angle="180" colors="0 #a3c4ff;22938f #bfd5ff;1 #e5eeff" focus="100%" type="gradient"/>
                  <v:shadow on="t" color="black" opacity="24903f" origin=",.5" offset="0,.55556mm"/>
                  <v:textbox>
                    <w:txbxContent>
                      <w:p w14:paraId="11F30936" w14:textId="77777777" w:rsidR="00C015A9" w:rsidRPr="002052EE" w:rsidRDefault="00C015A9" w:rsidP="00C015A9">
                        <w:pPr>
                          <w:jc w:val="center"/>
                          <w:rPr>
                            <w:sz w:val="14"/>
                          </w:rPr>
                        </w:pPr>
                        <w:r>
                          <w:rPr>
                            <w:sz w:val="14"/>
                          </w:rPr>
                          <w:t>If illegal activity or materials are confirmed, allow Police or relevant authority to complete their investigation and seek advice from the relevant professional body.</w:t>
                        </w:r>
                      </w:p>
                    </w:txbxContent>
                  </v:textbox>
                </v:roundrect>
                <v:roundrect id="Rounded Rectangle 25" o:spid="_x0000_s1052" style="position:absolute;top:55307;width:9493;height:44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" fillcolor="#a7bfde [1620]" strokecolor="#4579b8 [3044]">
                  <v:fill color2="#e4ecf5 [500]" rotate="t" angle="180" colors="0 #a3c4ff;22938f #bfd5ff;1 #e5eeff" focus="100%" type="gradient"/>
                  <v:shadow on="t" color="black" opacity="24903f" origin=",.5" offset="0,.55556mm"/>
                  <v:textbox>
                    <w:txbxContent>
                      <w:p w14:paraId="47A6D2D1" w14:textId="77777777" w:rsidR="00C015A9" w:rsidRPr="002052EE" w:rsidRDefault="00C015A9" w:rsidP="00C015A9">
                        <w:pPr>
                          <w:jc w:val="center"/>
                          <w:rPr>
                            <w:sz w:val="14"/>
                          </w:rPr>
                        </w:pPr>
                        <w:r>
                          <w:rPr>
                            <w:sz w:val="14"/>
                          </w:rPr>
                          <w:t>Implement changes</w:t>
                        </w:r>
                      </w:p>
                    </w:txbxContent>
                  </v:textbox>
                </v:roundrect>
                <v:roundrect id="Rounded Rectangle 26" o:spid="_x0000_s1053" style="position:absolute;left:12733;top:57687;width:9494;height:34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" fillcolor="#a7bfde [1620]" strokecolor="#4579b8 [3044]">
                  <v:fill color2="#e4ecf5 [500]" rotate="t" angle="180" colors="0 #a3c4ff;22938f #bfd5ff;1 #e5eeff" focus="100%" type="gradient"/>
                  <v:shadow on="t" color="black" opacity="24903f" origin=",.5" offset="0,.55556mm"/>
                  <v:textbox>
                    <w:txbxContent>
                      <w:p w14:paraId="22492A1E" w14:textId="77777777" w:rsidR="00C015A9" w:rsidRPr="002052EE" w:rsidRDefault="00C015A9" w:rsidP="00C015A9">
                        <w:pPr>
                          <w:jc w:val="center"/>
                          <w:rPr>
                            <w:sz w:val="14"/>
                          </w:rPr>
                        </w:pPr>
                        <w:r>
                          <w:rPr>
                            <w:sz w:val="14"/>
                          </w:rPr>
                          <w:t>Monitor situation</w:t>
                        </w:r>
                      </w:p>
                    </w:txbxContent>
                  </v:textbox>
                </v:roundrect>
                <v:shapetype id="_x0000_t33" coordsize="21600,21600" o:spt="33" o:oned="t" path="m,l21600,r,21600e" filled="f">
                  <v:stroke joinstyle="miter"/>
                  <v:path arrowok="t" fillok="f" o:connecttype="none"/>
                  <o:lock v:ext="edit" shapetype="t"/>
                </v:shapetype>
                <v:shape id="Elbow Connector 227" o:spid="_x0000_s1054" type="#_x0000_t33" style="position:absolute;left:39147;top:5333;width:5833;height:295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" strokecolor="#4579b8 [3044]" strokeweight="2.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39" o:spid="_x0000_s1055" type="#_x0000_t34" style="position:absolute;left:6573;top:4573;width:9428;height:3968;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" adj="21602" strokecolor="#4579b8 [3044]" strokeweight="2.25pt">
                  <v:stroke endarrow="block"/>
                </v:shape>
                <v:roundrect id="Rounded Rectangle 27" o:spid="_x0000_s1056" style="position:absolute;left:476;top:66389;width:24344;height:81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" fillcolor="white [3201]" strokecolor="#4bacc6 [3208]" strokeweight="2pt">
                  <v:textbox>
                    <w:txbxContent>
                      <w:p w14:paraId="46597498" w14:textId="77777777" w:rsidR="00C015A9" w:rsidRPr="002052EE" w:rsidRDefault="00C015A9" w:rsidP="00C015A9">
                        <w:pPr>
                          <w:jc w:val="center"/>
                          <w:rPr>
                            <w:color w:val="FF0000"/>
                            <w:sz w:val="14"/>
                          </w:rPr>
                        </w:pPr>
                        <w:r>
                          <w:rPr>
                            <w:sz w:val="14"/>
                          </w:rPr>
                          <w:t>The DSL/Headteacher is responsible for wellbeing and as such should be informed of anything that places a child at risk, BUT safeguarding procedures must be followed.</w:t>
                        </w:r>
                      </w:p>
                    </w:txbxContent>
                  </v:textbox>
                </v:roundrect>
                <v:roundrect id="Rounded Rectangle 240" o:spid="_x0000_s1057" style="position:absolute;left:28670;top:68199;width:24344;height:81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" fillcolor="#a7bfde [1620]" strokecolor="#4579b8 [3044]">
                  <v:fill color2="#e4ecf5 [500]" rotate="t" angle="180" colors="0 #a3c4ff;22938f #bfd5ff;1 #e5eeff" focus="100%" type="gradient"/>
                  <v:shadow on="t" color="black" opacity="24903f" origin=",.5" offset="0,.55556mm"/>
                  <v:textbox>
                    <w:txbxContent>
                      <w:p w14:paraId="147E99D9" w14:textId="77777777" w:rsidR="00C015A9" w:rsidRPr="002052EE" w:rsidRDefault="00C015A9" w:rsidP="00C015A9">
                        <w:pPr>
                          <w:jc w:val="center"/>
                          <w:rPr>
                            <w:color w:val="FF0000"/>
                            <w:sz w:val="14"/>
                          </w:rPr>
                        </w:pPr>
                        <w:r>
                          <w:rPr>
                            <w:sz w:val="14"/>
                          </w:rPr>
                          <w:t>In the case of a member of staff or volunteer, it is likely that a suspension will take place at the point of referral to police, whilst police and internal procedures are being undertaken.</w:t>
                        </w:r>
                      </w:p>
                    </w:txbxContent>
                  </v:textbox>
                </v:roundrect>
                <v:shape id="Elbow Connector 31" o:spid="_x0000_s1058" type="#_x0000_t34" style="position:absolute;left:45815;top:47815;width:4032;height:361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" adj="21592" strokecolor="#4579b8 [3044]" strokeweight="2.25pt">
                  <v:stroke endarrow="block"/>
                </v:shape>
                <v:shape id="Elbow Connector 241" o:spid="_x0000_s1059" type="#_x0000_t34" style="position:absolute;left:2286;top:26479;width:2375;height:9665;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" adj="21602" strokecolor="#4579b8 [3044]" strokeweight="2.25pt">
                  <v:stroke endarrow="block"/>
                </v:shape>
                <v:shape id="Straight Arrow Connector 37" o:spid="_x0000_s1060" type="#_x0000_t32" style="position:absolute;left:10287;top:38576;width:2078;height: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" strokecolor="#4579b8 [3044]" strokeweight="2.25pt">
                  <v:stroke endarrow="block"/>
                </v:shape>
                <v:shape id="Straight Arrow Connector 45" o:spid="_x0000_s1061" type="#_x0000_t32" style="position:absolute;left:4667;top:41243;width:0;height:21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" strokecolor="#4f81bd [3204]" strokeweight="2.25pt">
                  <v:stroke endarrow="block"/>
                </v:shape>
                <v:shape id="Straight Arrow Connector 47" o:spid="_x0000_s1062" type="#_x0000_t32" style="position:absolute;left:9493;top:57517;width:3240;height:19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" strokecolor="#4f81bd [3204]" strokeweight="2.25pt">
                  <v:stroke endarrow="block"/>
                </v:shape>
                <v:shape id="Straight Arrow Connector 67" o:spid="_x0000_s1063" type="#_x0000_t32" style="position:absolute;left:41071;top:45270;width:198;height:21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" strokecolor="#4579b8 [3044]" strokeweight="2.25pt">
                  <v:stroke endarrow="block"/>
                </v:shape>
                <v:shape id="Straight Arrow Connector 49" o:spid="_x0000_s1064" type="#_x0000_t32" style="position:absolute;left:49815;top:66008;width:0;height:21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" strokecolor="#4f81bd [3204]" strokeweight="2.25pt">
                  <v:stroke endarrow="block"/>
                </v:shape>
                <v:shape id="Elbow Connector 22" o:spid="_x0000_s1065" type="#_x0000_t34" style="position:absolute;left:5630;top:36893;width:30136;height:10575;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" adj="21343" strokecolor="#4579b8 [3044]" strokeweight="2.25pt">
                  <v:stroke endarrow="block"/>
                </v:shape>
                <v:shape id="Straight Arrow Connector 237" o:spid="_x0000_s1066" type="#_x0000_t32" style="position:absolute;left:9239;top:20808;width:0;height:13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" strokecolor="#4579b8 [3044]" strokeweight="2.25pt">
                  <v:stroke endarrow="block"/>
                </v:shape>
                <w10:wrap anchorx="margin"/>
              </v:group>
            </w:pict>
          </mc:Fallback>
        </mc:AlternateContent>
      </w:r>
    </w:p>
    <w:p w14:paraId="29BBC120" w14:textId="77777777" w:rsidR="00C015A9" w:rsidRPr="00C6778A" w:rsidRDefault="00C015A9" w:rsidP="00C015A9">
      <w:pPr>
        <w:spacing w:after="200" w:line="276" w:lineRule="auto"/>
        <w:jc w:val="center"/>
        <w:rPr>
          <w:rFonts w:eastAsiaTheme="majorEastAsia" w:cs="Arial"/>
          <w:bCs/>
          <w:color w:val="000000" w:themeColor="text1"/>
          <w:spacing w:val="-6"/>
          <w:szCs w:val="24"/>
        </w:rPr>
      </w:pPr>
      <w:r>
        <w:rPr>
          <w:noProof/>
        </w:rPr>
        <mc:AlternateContent>
          <mc:Choice Requires="wps">
            <w:drawing>
              <wp:anchor distT="0" distB="0" distL="114300" distR="114300" simplePos="0" relativeHeight="251679744" behindDoc="0" locked="0" layoutInCell="1" allowOverlap="1" wp14:anchorId="367A9E82" wp14:editId="191FA4F7">
                <wp:simplePos x="0" y="0"/>
                <wp:positionH relativeFrom="column">
                  <wp:posOffset>3645535</wp:posOffset>
                </wp:positionH>
                <wp:positionV relativeFrom="paragraph">
                  <wp:posOffset>4580255</wp:posOffset>
                </wp:positionV>
                <wp:extent cx="334341" cy="392734"/>
                <wp:effectExtent l="57150" t="19050" r="8890" b="45720"/>
                <wp:wrapNone/>
                <wp:docPr id="3" name="Elbow Connector 31"/>
                <wp:cNvGraphicFramePr/>
                <a:graphic xmlns:a="http://schemas.openxmlformats.org/drawingml/2006/main">
                  <a:graphicData uri="http://schemas.microsoft.com/office/word/2010/wordprocessingShape">
                    <wps:wsp>
                      <wps:cNvCnPr/>
                      <wps:spPr>
                        <a:xfrm flipH="1">
                          <a:off x="0" y="0"/>
                          <a:ext cx="334341" cy="392734"/>
                        </a:xfrm>
                        <a:prstGeom prst="bentConnector3">
                          <a:avLst>
                            <a:gd name="adj1" fmla="val 99964"/>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AFFF6C" id="Elbow Connector 31" o:spid="_x0000_s1026" type="#_x0000_t34" style="position:absolute;margin-left:287.05pt;margin-top:360.65pt;width:26.35pt;height:30.9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" adj="21592" strokecolor="#4579b8 [3044]" strokeweight="2.25pt">
                <v:stroke endarrow="block"/>
              </v:shape>
            </w:pict>
          </mc:Fallback>
        </mc:AlternateContent>
      </w:r>
      <w:r>
        <w:rPr>
          <w:rFonts w:cs="Arial"/>
          <w:noProof/>
          <w:lang w:eastAsia="en-GB"/>
        </w:rPr>
        <mc:AlternateContent>
          <mc:Choice Requires="wps">
            <w:drawing>
              <wp:anchor distT="0" distB="0" distL="114300" distR="114300" simplePos="0" relativeHeight="251659264" behindDoc="0" locked="0" layoutInCell="1" allowOverlap="1" wp14:anchorId="6E0852FF" wp14:editId="5064F47A">
                <wp:simplePos x="0" y="0"/>
                <wp:positionH relativeFrom="column">
                  <wp:posOffset>1249680</wp:posOffset>
                </wp:positionH>
                <wp:positionV relativeFrom="paragraph">
                  <wp:posOffset>818646</wp:posOffset>
                </wp:positionV>
                <wp:extent cx="0" cy="219075"/>
                <wp:effectExtent l="57150" t="0" r="57150" b="47625"/>
                <wp:wrapNone/>
                <wp:docPr id="23" name="Straight Arrow Connector 23"/>
                <wp:cNvGraphicFramePr/>
                <a:graphic xmlns:a="http://schemas.openxmlformats.org/drawingml/2006/main">
                  <a:graphicData uri="http://schemas.microsoft.com/office/word/2010/wordprocessingShape">
                    <wps:wsp>
                      <wps:cNvCnPr/>
                      <wps:spPr>
                        <a:xfrm>
                          <a:off x="0" y="0"/>
                          <a:ext cx="0" cy="219075"/>
                        </a:xfrm>
                        <a:prstGeom prst="straightConnector1">
                          <a:avLst/>
                        </a:prstGeom>
                        <a:ln w="28575">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9E9679" id="Straight Arrow Connector 23" o:spid="_x0000_s1026" type="#_x0000_t32" style="position:absolute;margin-left:98.4pt;margin-top:64.45pt;width:0;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" strokecolor="#4f81bd [3204]" strokeweight="2.25pt">
                <v:stroke endarrow="block"/>
              </v:shape>
            </w:pict>
          </mc:Fallback>
        </mc:AlternateContent>
      </w:r>
      <w:r>
        <w:rPr>
          <w:rFonts w:cs="Arial"/>
          <w:noProof/>
          <w:lang w:eastAsia="en-GB"/>
        </w:rPr>
        <mc:AlternateContent>
          <mc:Choice Requires="wps">
            <w:drawing>
              <wp:anchor distT="0" distB="0" distL="114300" distR="114300" simplePos="0" relativeHeight="251663360" behindDoc="0" locked="0" layoutInCell="1" allowOverlap="1" wp14:anchorId="4C03BF44" wp14:editId="46CD7077">
                <wp:simplePos x="0" y="0"/>
                <wp:positionH relativeFrom="column">
                  <wp:posOffset>819328</wp:posOffset>
                </wp:positionH>
                <wp:positionV relativeFrom="paragraph">
                  <wp:posOffset>1846580</wp:posOffset>
                </wp:positionV>
                <wp:extent cx="1009403" cy="1270660"/>
                <wp:effectExtent l="57150" t="38100" r="76835" b="100965"/>
                <wp:wrapNone/>
                <wp:docPr id="250" name="Rounded Rectangle 250"/>
                <wp:cNvGraphicFramePr/>
                <a:graphic xmlns:a="http://schemas.openxmlformats.org/drawingml/2006/main">
                  <a:graphicData uri="http://schemas.microsoft.com/office/word/2010/wordprocessingShape">
                    <wps:wsp>
                      <wps:cNvSpPr/>
                      <wps:spPr>
                        <a:xfrm>
                          <a:off x="0" y="0"/>
                          <a:ext cx="1009403" cy="127066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66DD999C" w14:textId="77777777" w:rsidR="00C015A9" w:rsidRPr="002052EE" w:rsidRDefault="00C015A9" w:rsidP="00C015A9">
                            <w:pPr>
                              <w:jc w:val="center"/>
                              <w:rPr>
                                <w:sz w:val="14"/>
                              </w:rPr>
                            </w:pPr>
                            <w:r>
                              <w:rPr>
                                <w:sz w:val="14"/>
                              </w:rPr>
                              <w:t>If staff/volunteer or learner, review the incident and decide upon the appropriate course of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C03BF44" id="Rounded Rectangle 250" o:spid="_x0000_s1067" style="position:absolute;left:0;text-align:left;margin-left:64.5pt;margin-top:145.4pt;width:79.5pt;height:100.0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" fillcolor="#a7bfde [1620]" strokecolor="#4579b8 [3044]">
                <v:fill color2="#e4ecf5 [500]" rotate="t" angle="180" colors="0 #a3c4ff;22938f #bfd5ff;1 #e5eeff" focus="100%" type="gradient"/>
                <v:shadow on="t" color="black" opacity="24903f" origin=",.5" offset="0,.55556mm"/>
                <v:textbox>
                  <w:txbxContent>
                    <w:p w14:paraId="66DD999C" w14:textId="77777777" w:rsidR="00C015A9" w:rsidRPr="002052EE" w:rsidRDefault="00C015A9" w:rsidP="00C015A9">
                      <w:pPr>
                        <w:jc w:val="center"/>
                        <w:rPr>
                          <w:sz w:val="14"/>
                        </w:rPr>
                      </w:pPr>
                      <w:r>
                        <w:rPr>
                          <w:sz w:val="14"/>
                        </w:rPr>
                        <w:t>If staff/volunteer or learner, review the incident and decide upon the appropriate course of action.</w:t>
                      </w:r>
                    </w:p>
                  </w:txbxContent>
                </v:textbox>
              </v:roundrect>
            </w:pict>
          </mc:Fallback>
        </mc:AlternateContent>
      </w:r>
      <w:r>
        <w:rPr>
          <w:noProof/>
        </w:rPr>
        <mc:AlternateContent>
          <mc:Choice Requires="wps">
            <w:drawing>
              <wp:anchor distT="0" distB="0" distL="114300" distR="114300" simplePos="0" relativeHeight="251683840" behindDoc="0" locked="0" layoutInCell="1" allowOverlap="1" wp14:anchorId="52605A20" wp14:editId="556E4FBF">
                <wp:simplePos x="0" y="0"/>
                <wp:positionH relativeFrom="column">
                  <wp:posOffset>2941898</wp:posOffset>
                </wp:positionH>
                <wp:positionV relativeFrom="paragraph">
                  <wp:posOffset>5054572</wp:posOffset>
                </wp:positionV>
                <wp:extent cx="395247" cy="266700"/>
                <wp:effectExtent l="19050" t="19050" r="5080" b="19050"/>
                <wp:wrapNone/>
                <wp:docPr id="4" name="Elbow Connector 31"/>
                <wp:cNvGraphicFramePr/>
                <a:graphic xmlns:a="http://schemas.openxmlformats.org/drawingml/2006/main">
                  <a:graphicData uri="http://schemas.microsoft.com/office/word/2010/wordprocessingShape">
                    <wps:wsp>
                      <wps:cNvCnPr/>
                      <wps:spPr>
                        <a:xfrm flipH="1" flipV="1">
                          <a:off x="0" y="0"/>
                          <a:ext cx="395247" cy="266700"/>
                        </a:xfrm>
                        <a:prstGeom prst="bentConnector3">
                          <a:avLst>
                            <a:gd name="adj1" fmla="val 99964"/>
                          </a:avLst>
                        </a:prstGeom>
                        <a:ln w="28575">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419443" id="Elbow Connector 31" o:spid="_x0000_s1026" type="#_x0000_t34" style="position:absolute;margin-left:231.65pt;margin-top:398pt;width:31.1pt;height:21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" adj="21592" strokecolor="#4579b8 [3044]" strokeweight="2.25pt"/>
            </w:pict>
          </mc:Fallback>
        </mc:AlternateContent>
      </w:r>
      <w:r w:rsidRPr="00C6778A">
        <w:rPr>
          <w:rFonts w:cs="Arial"/>
          <w:noProof/>
          <w:lang w:eastAsia="en-GB"/>
        </w:rPr>
        <mc:AlternateContent>
          <mc:Choice Requires="wps">
            <w:drawing>
              <wp:anchor distT="0" distB="0" distL="114300" distR="114300" simplePos="0" relativeHeight="251655168" behindDoc="1" locked="0" layoutInCell="1" allowOverlap="1" wp14:anchorId="03F62F3A" wp14:editId="167E7992">
                <wp:simplePos x="0" y="0"/>
                <wp:positionH relativeFrom="column">
                  <wp:posOffset>4450080</wp:posOffset>
                </wp:positionH>
                <wp:positionV relativeFrom="paragraph">
                  <wp:posOffset>1498594</wp:posOffset>
                </wp:positionV>
                <wp:extent cx="0" cy="290195"/>
                <wp:effectExtent l="57150" t="0" r="57150" b="52705"/>
                <wp:wrapNone/>
                <wp:docPr id="59" name="Straight Arrow Connector 59"/>
                <wp:cNvGraphicFramePr/>
                <a:graphic xmlns:a="http://schemas.openxmlformats.org/drawingml/2006/main">
                  <a:graphicData uri="http://schemas.microsoft.com/office/word/2010/wordprocessingShape">
                    <wps:wsp>
                      <wps:cNvCnPr/>
                      <wps:spPr>
                        <a:xfrm>
                          <a:off x="0" y="0"/>
                          <a:ext cx="0" cy="29019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542E23" id="Straight Arrow Connector 59" o:spid="_x0000_s1026" type="#_x0000_t32" style="position:absolute;margin-left:350.4pt;margin-top:118pt;width:0;height:2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" strokecolor="#4579b8 [3044]" strokeweight="2.25pt">
                <v:stroke endarrow="block"/>
              </v:shape>
            </w:pict>
          </mc:Fallback>
        </mc:AlternateContent>
      </w:r>
      <w:r w:rsidRPr="00C6778A">
        <w:rPr>
          <w:rFonts w:cs="Arial"/>
          <w:b/>
          <w:szCs w:val="24"/>
        </w:rPr>
        <w:br w:type="page"/>
      </w:r>
    </w:p>
    <w:p w14:paraId="22ECB847" w14:textId="77777777" w:rsidR="00C015A9" w:rsidRPr="00C6778A" w:rsidRDefault="00C015A9" w:rsidP="00C015A9">
      <w:pPr>
        <w:pStyle w:val="Heading3"/>
        <w:rPr>
          <w:rFonts w:cs="Arial"/>
          <w:b/>
          <w:color w:val="494949"/>
          <w:szCs w:val="24"/>
        </w:rPr>
      </w:pPr>
      <w:r w:rsidRPr="00C6778A">
        <w:rPr>
          <w:rFonts w:cs="Arial"/>
          <w:szCs w:val="24"/>
        </w:rPr>
        <w:lastRenderedPageBreak/>
        <w:t>School actions</w:t>
      </w:r>
    </w:p>
    <w:p w14:paraId="6E66327D" w14:textId="342599E2" w:rsidR="00C015A9" w:rsidRPr="00D157A3" w:rsidRDefault="00C015A9" w:rsidP="00C015A9">
      <w:pPr>
        <w:rPr>
          <w:rStyle w:val="GridBlueChar"/>
        </w:rPr>
      </w:pPr>
      <w:r w:rsidRPr="1489C3E6">
        <w:rPr>
          <w:rFonts w:cs="Arial"/>
        </w:rPr>
        <w:t>It is more likely that the school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behaviour/disciplinary procedures as follows</w:t>
      </w:r>
      <w:r w:rsidRPr="1489C3E6">
        <w:rPr>
          <w:rFonts w:cs="Arial"/>
          <w:color w:val="003EA4"/>
        </w:rPr>
        <w:t>:</w:t>
      </w:r>
      <w:bookmarkEnd w:id="58"/>
    </w:p>
    <w:p w14:paraId="61ABD62D" w14:textId="77777777" w:rsidR="00C015A9" w:rsidRPr="00C6778A" w:rsidRDefault="00C015A9" w:rsidP="00C015A9">
      <w:pPr>
        <w:pStyle w:val="Heading2"/>
        <w:rPr>
          <w:rStyle w:val="Blue-Arial10-optionaltext-templatesChar"/>
          <w:rFonts w:eastAsiaTheme="minorEastAsia" w:cs="Arial"/>
          <w:b/>
          <w:color w:val="003EA4"/>
          <w:sz w:val="28"/>
          <w:szCs w:val="28"/>
        </w:rPr>
      </w:pPr>
      <w:bookmarkStart w:id="62" w:name="_Toc29915714"/>
      <w:bookmarkStart w:id="63" w:name="_Toc61445990"/>
      <w:bookmarkStart w:id="64" w:name="_Toc61452110"/>
      <w:bookmarkStart w:id="65" w:name="_Toc99368211"/>
      <w:bookmarkStart w:id="66" w:name="_Toc112767673"/>
      <w:bookmarkStart w:id="67" w:name="_Toc61445992"/>
      <w:bookmarkStart w:id="68" w:name="_Toc61452112"/>
      <w:bookmarkStart w:id="69" w:name="_Hlk62660013"/>
      <w:r w:rsidRPr="1489C3E6">
        <w:rPr>
          <w:rFonts w:cs="Arial"/>
          <w:lang w:eastAsia="en-GB"/>
        </w:rPr>
        <w:t>Responding to Learner Actions</w:t>
      </w:r>
      <w:bookmarkEnd w:id="62"/>
      <w:bookmarkEnd w:id="63"/>
      <w:bookmarkEnd w:id="64"/>
      <w:bookmarkEnd w:id="65"/>
      <w:bookmarkEnd w:id="66"/>
    </w:p>
    <w:tbl>
      <w:tblPr>
        <w:tblW w:w="10544" w:type="dxa"/>
        <w:jc w:val="center"/>
        <w:tblLayout w:type="fixed"/>
        <w:tblCellMar>
          <w:left w:w="0" w:type="dxa"/>
          <w:right w:w="0" w:type="dxa"/>
        </w:tblCellMar>
        <w:tblLook w:val="0000" w:firstRow="0" w:lastRow="0" w:firstColumn="0" w:lastColumn="0" w:noHBand="0" w:noVBand="0"/>
      </w:tblPr>
      <w:tblGrid>
        <w:gridCol w:w="5102"/>
        <w:gridCol w:w="737"/>
        <w:gridCol w:w="737"/>
        <w:gridCol w:w="737"/>
        <w:gridCol w:w="1191"/>
        <w:gridCol w:w="680"/>
        <w:gridCol w:w="680"/>
        <w:gridCol w:w="680"/>
      </w:tblGrid>
      <w:tr w:rsidR="00595B96" w:rsidRPr="00C6778A" w14:paraId="01A606E9" w14:textId="77777777" w:rsidTr="00595B96">
        <w:trPr>
          <w:trHeight w:val="2435"/>
          <w:jc w:val="center"/>
        </w:trPr>
        <w:tc>
          <w:tcPr>
            <w:tcW w:w="510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bottom"/>
          </w:tcPr>
          <w:p w14:paraId="1844646D" w14:textId="77777777" w:rsidR="00595B96" w:rsidRPr="00C6778A" w:rsidRDefault="00595B96" w:rsidP="00632E38">
            <w:pPr>
              <w:jc w:val="center"/>
              <w:rPr>
                <w:rFonts w:cs="Arial"/>
                <w:b/>
                <w:lang w:eastAsia="en-GB"/>
              </w:rPr>
            </w:pPr>
            <w:r w:rsidRPr="00C6778A">
              <w:rPr>
                <w:rFonts w:cs="Arial"/>
                <w:b/>
                <w:lang w:eastAsia="en-GB"/>
              </w:rPr>
              <w:t>Incidents</w:t>
            </w:r>
          </w:p>
        </w:tc>
        <w:tc>
          <w:tcPr>
            <w:tcW w:w="737"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Mar>
              <w:top w:w="80" w:type="dxa"/>
              <w:left w:w="80" w:type="dxa"/>
              <w:bottom w:w="80" w:type="dxa"/>
              <w:right w:w="80" w:type="dxa"/>
            </w:tcMar>
            <w:textDirection w:val="btLr"/>
            <w:vAlign w:val="center"/>
          </w:tcPr>
          <w:p w14:paraId="12CD688A" w14:textId="77777777" w:rsidR="00595B96" w:rsidRPr="00C6778A" w:rsidRDefault="00595B96" w:rsidP="00632E38">
            <w:pPr>
              <w:jc w:val="center"/>
              <w:rPr>
                <w:rFonts w:cs="Arial"/>
                <w:sz w:val="18"/>
                <w:lang w:eastAsia="en-GB"/>
              </w:rPr>
            </w:pPr>
            <w:r w:rsidRPr="00C6778A">
              <w:rPr>
                <w:rFonts w:cs="Arial"/>
                <w:sz w:val="18"/>
                <w:lang w:eastAsia="en-GB"/>
              </w:rPr>
              <w:t>Refer to class teacher/tutor</w:t>
            </w:r>
          </w:p>
        </w:tc>
        <w:tc>
          <w:tcPr>
            <w:tcW w:w="737"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Mar>
              <w:top w:w="80" w:type="dxa"/>
              <w:left w:w="80" w:type="dxa"/>
              <w:bottom w:w="80" w:type="dxa"/>
              <w:right w:w="80" w:type="dxa"/>
            </w:tcMar>
            <w:textDirection w:val="btLr"/>
            <w:vAlign w:val="center"/>
          </w:tcPr>
          <w:p w14:paraId="6F0BF110" w14:textId="2F8DFFED" w:rsidR="00595B96" w:rsidRPr="00C6778A" w:rsidRDefault="00595B96" w:rsidP="00632E38">
            <w:pPr>
              <w:jc w:val="center"/>
              <w:rPr>
                <w:rFonts w:cs="Arial"/>
                <w:sz w:val="18"/>
                <w:lang w:eastAsia="en-GB"/>
              </w:rPr>
            </w:pPr>
            <w:r w:rsidRPr="00C6778A">
              <w:rPr>
                <w:rFonts w:cs="Arial"/>
                <w:sz w:val="18"/>
                <w:lang w:eastAsia="en-GB"/>
              </w:rPr>
              <w:t xml:space="preserve">Refer to </w:t>
            </w:r>
            <w:r>
              <w:rPr>
                <w:rFonts w:cs="Arial"/>
                <w:sz w:val="18"/>
                <w:lang w:eastAsia="en-GB"/>
              </w:rPr>
              <w:t xml:space="preserve">SLT \ </w:t>
            </w:r>
            <w:r w:rsidRPr="00C6778A">
              <w:rPr>
                <w:rFonts w:cs="Arial"/>
                <w:sz w:val="18"/>
                <w:lang w:eastAsia="en-GB"/>
              </w:rPr>
              <w:t>Headteacher</w:t>
            </w:r>
          </w:p>
        </w:tc>
        <w:tc>
          <w:tcPr>
            <w:tcW w:w="737"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Mar>
              <w:top w:w="80" w:type="dxa"/>
              <w:left w:w="80" w:type="dxa"/>
              <w:bottom w:w="80" w:type="dxa"/>
              <w:right w:w="80" w:type="dxa"/>
            </w:tcMar>
            <w:textDirection w:val="btLr"/>
            <w:vAlign w:val="center"/>
          </w:tcPr>
          <w:p w14:paraId="382BD425" w14:textId="77777777" w:rsidR="00595B96" w:rsidRPr="00C6778A" w:rsidRDefault="00595B96" w:rsidP="00632E38">
            <w:pPr>
              <w:jc w:val="center"/>
              <w:rPr>
                <w:rFonts w:cs="Arial"/>
                <w:sz w:val="18"/>
                <w:lang w:eastAsia="en-GB"/>
              </w:rPr>
            </w:pPr>
            <w:r w:rsidRPr="00C6778A">
              <w:rPr>
                <w:rFonts w:cs="Arial"/>
                <w:sz w:val="18"/>
                <w:lang w:eastAsia="en-GB"/>
              </w:rPr>
              <w:t>Refer to Police</w:t>
            </w:r>
            <w:r>
              <w:rPr>
                <w:rFonts w:cs="Arial"/>
                <w:sz w:val="18"/>
                <w:lang w:eastAsia="en-GB"/>
              </w:rPr>
              <w:t>/Social Work</w:t>
            </w:r>
          </w:p>
        </w:tc>
        <w:tc>
          <w:tcPr>
            <w:tcW w:w="1191"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Mar>
              <w:top w:w="80" w:type="dxa"/>
              <w:left w:w="80" w:type="dxa"/>
              <w:bottom w:w="80" w:type="dxa"/>
              <w:right w:w="80" w:type="dxa"/>
            </w:tcMar>
            <w:textDirection w:val="btLr"/>
            <w:vAlign w:val="center"/>
          </w:tcPr>
          <w:p w14:paraId="0476677C" w14:textId="48B04AA3" w:rsidR="00595B96" w:rsidRPr="00FB7AD4" w:rsidRDefault="00595B96" w:rsidP="00632E38">
            <w:pPr>
              <w:jc w:val="center"/>
              <w:rPr>
                <w:rFonts w:cs="Arial"/>
                <w:color w:val="92D050"/>
                <w:sz w:val="18"/>
                <w:lang w:eastAsia="en-GB"/>
              </w:rPr>
            </w:pPr>
            <w:r w:rsidRPr="00C6778A">
              <w:rPr>
                <w:rFonts w:cs="Arial"/>
                <w:sz w:val="18"/>
                <w:lang w:eastAsia="en-GB"/>
              </w:rPr>
              <w:t xml:space="preserve">Refer to </w:t>
            </w:r>
            <w:r w:rsidR="00FB7AD4">
              <w:rPr>
                <w:rFonts w:cs="Arial"/>
                <w:sz w:val="18"/>
                <w:lang w:eastAsia="en-GB"/>
              </w:rPr>
              <w:t xml:space="preserve"> DofE</w:t>
            </w:r>
            <w:r w:rsidR="00415229">
              <w:rPr>
                <w:rFonts w:cs="Arial"/>
                <w:color w:val="FF0000"/>
                <w:sz w:val="18"/>
                <w:lang w:eastAsia="en-GB"/>
              </w:rPr>
              <w:t xml:space="preserve"> </w:t>
            </w:r>
            <w:r w:rsidRPr="00C6778A">
              <w:rPr>
                <w:rFonts w:cs="Arial"/>
                <w:sz w:val="18"/>
                <w:lang w:eastAsia="en-GB"/>
              </w:rPr>
              <w:t xml:space="preserve">technical support for </w:t>
            </w:r>
            <w:r>
              <w:rPr>
                <w:rFonts w:cs="Arial"/>
                <w:sz w:val="18"/>
                <w:lang w:eastAsia="en-GB"/>
              </w:rPr>
              <w:t>advice/</w:t>
            </w:r>
            <w:r w:rsidRPr="00C6778A">
              <w:rPr>
                <w:rFonts w:cs="Arial"/>
                <w:sz w:val="18"/>
                <w:lang w:eastAsia="en-GB"/>
              </w:rPr>
              <w:t>action</w:t>
            </w:r>
            <w:r w:rsidR="00FB7AD4">
              <w:rPr>
                <w:rFonts w:cs="Arial"/>
                <w:sz w:val="18"/>
                <w:lang w:eastAsia="en-GB"/>
              </w:rPr>
              <w:t xml:space="preserve"> </w:t>
            </w:r>
          </w:p>
        </w:tc>
        <w:tc>
          <w:tcPr>
            <w:tcW w:w="680"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Mar>
              <w:top w:w="80" w:type="dxa"/>
              <w:left w:w="80" w:type="dxa"/>
              <w:bottom w:w="80" w:type="dxa"/>
              <w:right w:w="80" w:type="dxa"/>
            </w:tcMar>
            <w:textDirection w:val="btLr"/>
            <w:vAlign w:val="center"/>
          </w:tcPr>
          <w:p w14:paraId="4D6CC3EE" w14:textId="77777777" w:rsidR="00595B96" w:rsidRPr="00C6778A" w:rsidRDefault="00595B96" w:rsidP="00632E38">
            <w:pPr>
              <w:jc w:val="center"/>
              <w:rPr>
                <w:rFonts w:cs="Arial"/>
                <w:sz w:val="18"/>
                <w:lang w:eastAsia="en-GB"/>
              </w:rPr>
            </w:pPr>
            <w:r w:rsidRPr="00C6778A">
              <w:rPr>
                <w:rFonts w:cs="Arial"/>
                <w:sz w:val="18"/>
                <w:lang w:eastAsia="en-GB"/>
              </w:rPr>
              <w:t>Inform parents/carers</w:t>
            </w:r>
          </w:p>
        </w:tc>
        <w:tc>
          <w:tcPr>
            <w:tcW w:w="680"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Mar>
              <w:top w:w="80" w:type="dxa"/>
              <w:left w:w="80" w:type="dxa"/>
              <w:bottom w:w="80" w:type="dxa"/>
              <w:right w:w="80" w:type="dxa"/>
            </w:tcMar>
            <w:textDirection w:val="btLr"/>
            <w:vAlign w:val="center"/>
          </w:tcPr>
          <w:p w14:paraId="45EE0524" w14:textId="77777777" w:rsidR="00595B96" w:rsidRPr="00C6778A" w:rsidRDefault="00595B96" w:rsidP="00632E38">
            <w:pPr>
              <w:jc w:val="center"/>
              <w:rPr>
                <w:rFonts w:cs="Arial"/>
                <w:sz w:val="18"/>
                <w:lang w:eastAsia="en-GB"/>
              </w:rPr>
            </w:pPr>
            <w:r w:rsidRPr="00C6778A">
              <w:rPr>
                <w:rFonts w:cs="Arial"/>
                <w:sz w:val="18"/>
                <w:lang w:eastAsia="en-GB"/>
              </w:rPr>
              <w:t>Issue a warning</w:t>
            </w:r>
          </w:p>
        </w:tc>
        <w:tc>
          <w:tcPr>
            <w:tcW w:w="680"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Mar>
              <w:top w:w="80" w:type="dxa"/>
              <w:left w:w="80" w:type="dxa"/>
              <w:bottom w:w="80" w:type="dxa"/>
              <w:right w:w="80" w:type="dxa"/>
            </w:tcMar>
            <w:textDirection w:val="btLr"/>
            <w:vAlign w:val="center"/>
          </w:tcPr>
          <w:p w14:paraId="5748099F" w14:textId="77777777" w:rsidR="00595B96" w:rsidRPr="00C6778A" w:rsidRDefault="00595B96" w:rsidP="00632E38">
            <w:pPr>
              <w:jc w:val="center"/>
              <w:rPr>
                <w:rFonts w:cs="Arial"/>
                <w:sz w:val="18"/>
                <w:lang w:eastAsia="en-GB"/>
              </w:rPr>
            </w:pPr>
            <w:r w:rsidRPr="00C6778A">
              <w:rPr>
                <w:rFonts w:cs="Arial"/>
                <w:sz w:val="18"/>
                <w:lang w:eastAsia="en-GB"/>
              </w:rPr>
              <w:t xml:space="preserve">Further sanction, </w:t>
            </w:r>
            <w:r>
              <w:rPr>
                <w:rFonts w:cs="Arial"/>
                <w:sz w:val="18"/>
                <w:lang w:eastAsia="en-GB"/>
              </w:rPr>
              <w:t>in line with behaviour policy</w:t>
            </w:r>
          </w:p>
        </w:tc>
      </w:tr>
      <w:tr w:rsidR="00595B96" w:rsidRPr="00C6778A" w14:paraId="1774DDA9" w14:textId="77777777" w:rsidTr="00595B96">
        <w:trPr>
          <w:trHeight w:val="1014"/>
          <w:jc w:val="center"/>
        </w:trPr>
        <w:tc>
          <w:tcPr>
            <w:tcW w:w="5102"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Mar>
              <w:top w:w="80" w:type="dxa"/>
              <w:left w:w="80" w:type="dxa"/>
              <w:bottom w:w="80" w:type="dxa"/>
              <w:right w:w="80" w:type="dxa"/>
            </w:tcMar>
            <w:vAlign w:val="center"/>
          </w:tcPr>
          <w:p w14:paraId="5963CC92" w14:textId="77777777" w:rsidR="00595B96" w:rsidRPr="00C6778A" w:rsidRDefault="00595B96" w:rsidP="00632E38">
            <w:pPr>
              <w:spacing w:after="0"/>
              <w:rPr>
                <w:rFonts w:cs="Arial"/>
                <w:sz w:val="16"/>
                <w:lang w:eastAsia="en-GB"/>
              </w:rPr>
            </w:pPr>
            <w:r w:rsidRPr="00C6778A">
              <w:rPr>
                <w:rFonts w:cs="Arial"/>
                <w:sz w:val="16"/>
                <w:lang w:eastAsia="en-GB"/>
              </w:rPr>
              <w:t xml:space="preserve">Deliberately accessing or trying to access material that could be considered illegal (see list </w:t>
            </w:r>
            <w:hyperlink w:anchor="_User_actions" w:history="1">
              <w:r w:rsidRPr="00094392">
                <w:rPr>
                  <w:rStyle w:val="Hyperlink"/>
                  <w:rFonts w:cs="Arial"/>
                  <w:sz w:val="16"/>
                  <w:lang w:eastAsia="en-GB"/>
                </w:rPr>
                <w:t>in earlier section</w:t>
              </w:r>
            </w:hyperlink>
            <w:r>
              <w:rPr>
                <w:rStyle w:val="Hyperlink"/>
                <w:rFonts w:cs="Arial"/>
                <w:sz w:val="16"/>
                <w:lang w:eastAsia="en-GB"/>
              </w:rPr>
              <w:t xml:space="preserve"> on User Actions</w:t>
            </w:r>
            <w:r w:rsidRPr="00C6778A">
              <w:rPr>
                <w:rFonts w:cs="Arial"/>
                <w:sz w:val="16"/>
                <w:lang w:eastAsia="en-GB"/>
              </w:rPr>
              <w:t xml:space="preserve"> on unsuitable/inappropriate activities).</w:t>
            </w:r>
          </w:p>
        </w:tc>
        <w:tc>
          <w:tcPr>
            <w:tcW w:w="73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4ABD228" w14:textId="77777777" w:rsidR="00595B96" w:rsidRPr="00882EEE" w:rsidRDefault="00595B96" w:rsidP="00632E38">
            <w:pPr>
              <w:pStyle w:val="Noparagraphstyle"/>
              <w:spacing w:line="240" w:lineRule="auto"/>
              <w:jc w:val="center"/>
              <w:textAlignment w:val="auto"/>
              <w:rPr>
                <w:rFonts w:ascii="Arial" w:hAnsi="Arial" w:cs="Arial"/>
                <w:color w:val="auto"/>
                <w:sz w:val="16"/>
              </w:rPr>
            </w:pPr>
          </w:p>
        </w:tc>
        <w:tc>
          <w:tcPr>
            <w:tcW w:w="73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3A71DA2" w14:textId="77777777" w:rsidR="00595B96" w:rsidRPr="00882EEE" w:rsidRDefault="00595B96" w:rsidP="00632E38">
            <w:pPr>
              <w:pStyle w:val="body"/>
              <w:jc w:val="center"/>
              <w:rPr>
                <w:rFonts w:ascii="Arial" w:hAnsi="Arial" w:cs="Arial"/>
                <w:color w:val="auto"/>
                <w:sz w:val="16"/>
                <w:lang w:val="en-GB" w:eastAsia="en-GB"/>
              </w:rPr>
            </w:pPr>
            <w:r w:rsidRPr="00882EEE">
              <w:rPr>
                <w:rFonts w:ascii="Gotham Medium" w:hAnsi="Gotham Medium" w:cs="Open Sans Light"/>
                <w:color w:val="auto"/>
              </w:rPr>
              <w:t>X</w:t>
            </w:r>
          </w:p>
        </w:tc>
        <w:tc>
          <w:tcPr>
            <w:tcW w:w="73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D28C27E" w14:textId="77777777" w:rsidR="00595B96" w:rsidRPr="00882EEE" w:rsidRDefault="00595B96" w:rsidP="00632E38">
            <w:pPr>
              <w:pStyle w:val="body"/>
              <w:jc w:val="center"/>
              <w:rPr>
                <w:rFonts w:ascii="Arial" w:hAnsi="Arial" w:cs="Arial"/>
                <w:color w:val="auto"/>
                <w:sz w:val="16"/>
                <w:lang w:val="en-GB" w:eastAsia="en-GB"/>
              </w:rPr>
            </w:pPr>
            <w:r w:rsidRPr="00882EEE">
              <w:rPr>
                <w:rFonts w:ascii="Gotham Medium" w:hAnsi="Gotham Medium" w:cs="Open Sans Light"/>
                <w:color w:val="auto"/>
              </w:rPr>
              <w:t>X</w:t>
            </w:r>
          </w:p>
        </w:tc>
        <w:tc>
          <w:tcPr>
            <w:tcW w:w="119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FBA322B" w14:textId="77777777" w:rsidR="00595B96" w:rsidRPr="00882EEE" w:rsidRDefault="00595B96" w:rsidP="00632E38">
            <w:pPr>
              <w:pStyle w:val="Noparagraphstyle"/>
              <w:spacing w:line="240" w:lineRule="auto"/>
              <w:jc w:val="center"/>
              <w:textAlignment w:val="auto"/>
              <w:rPr>
                <w:rFonts w:ascii="Arial" w:hAnsi="Arial" w:cs="Arial"/>
                <w:color w:val="auto"/>
                <w:sz w:val="16"/>
              </w:rPr>
            </w:pPr>
          </w:p>
        </w:tc>
        <w:tc>
          <w:tcPr>
            <w:tcW w:w="6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5235FA9" w14:textId="77777777" w:rsidR="00595B96" w:rsidRPr="00882EEE" w:rsidRDefault="00595B96" w:rsidP="00632E38">
            <w:pPr>
              <w:pStyle w:val="Noparagraphstyle"/>
              <w:spacing w:line="240" w:lineRule="auto"/>
              <w:jc w:val="center"/>
              <w:textAlignment w:val="auto"/>
              <w:rPr>
                <w:rFonts w:ascii="Arial" w:hAnsi="Arial" w:cs="Arial"/>
                <w:color w:val="auto"/>
                <w:sz w:val="16"/>
              </w:rPr>
            </w:pPr>
          </w:p>
        </w:tc>
        <w:tc>
          <w:tcPr>
            <w:tcW w:w="6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3638657" w14:textId="77777777" w:rsidR="00595B96" w:rsidRPr="00882EEE" w:rsidRDefault="00595B96" w:rsidP="00632E38">
            <w:pPr>
              <w:pStyle w:val="Noparagraphstyle"/>
              <w:spacing w:line="240" w:lineRule="auto"/>
              <w:jc w:val="center"/>
              <w:textAlignment w:val="auto"/>
              <w:rPr>
                <w:rFonts w:ascii="Arial" w:hAnsi="Arial" w:cs="Arial"/>
                <w:color w:val="auto"/>
                <w:sz w:val="16"/>
              </w:rPr>
            </w:pPr>
          </w:p>
        </w:tc>
        <w:tc>
          <w:tcPr>
            <w:tcW w:w="6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C258BE7" w14:textId="77777777" w:rsidR="00595B96" w:rsidRPr="00882EEE" w:rsidRDefault="00595B96" w:rsidP="00632E38">
            <w:pPr>
              <w:pStyle w:val="Noparagraphstyle"/>
              <w:spacing w:line="240" w:lineRule="auto"/>
              <w:jc w:val="center"/>
              <w:textAlignment w:val="auto"/>
              <w:rPr>
                <w:rFonts w:ascii="Arial" w:hAnsi="Arial" w:cs="Arial"/>
                <w:color w:val="auto"/>
                <w:sz w:val="16"/>
              </w:rPr>
            </w:pPr>
          </w:p>
        </w:tc>
      </w:tr>
      <w:tr w:rsidR="00595B96" w:rsidRPr="00C6778A" w14:paraId="4BF365B3" w14:textId="77777777" w:rsidTr="00595B96">
        <w:trPr>
          <w:trHeight w:val="951"/>
          <w:jc w:val="center"/>
        </w:trPr>
        <w:tc>
          <w:tcPr>
            <w:tcW w:w="5102"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Mar>
              <w:top w:w="80" w:type="dxa"/>
              <w:left w:w="80" w:type="dxa"/>
              <w:bottom w:w="80" w:type="dxa"/>
              <w:right w:w="80" w:type="dxa"/>
            </w:tcMar>
            <w:vAlign w:val="center"/>
          </w:tcPr>
          <w:p w14:paraId="79684D78" w14:textId="72DBA728" w:rsidR="00595B96" w:rsidRPr="00C6778A" w:rsidRDefault="00595B96" w:rsidP="00632E38">
            <w:pPr>
              <w:spacing w:after="0"/>
              <w:rPr>
                <w:rFonts w:cs="Arial"/>
                <w:sz w:val="16"/>
                <w:lang w:eastAsia="en-GB"/>
              </w:rPr>
            </w:pPr>
            <w:r w:rsidRPr="00C6778A">
              <w:rPr>
                <w:rFonts w:cs="Arial"/>
                <w:sz w:val="16"/>
                <w:lang w:eastAsia="en-GB"/>
              </w:rPr>
              <w:t xml:space="preserve">Attempting to access or accessing the school network, using </w:t>
            </w:r>
            <w:r>
              <w:rPr>
                <w:rFonts w:cs="Arial"/>
                <w:sz w:val="16"/>
                <w:lang w:eastAsia="en-GB"/>
              </w:rPr>
              <w:t xml:space="preserve">another user’s </w:t>
            </w:r>
            <w:r w:rsidRPr="00C6778A">
              <w:rPr>
                <w:rFonts w:cs="Arial"/>
                <w:sz w:val="16"/>
                <w:lang w:eastAsia="en-GB"/>
              </w:rPr>
              <w:t>account</w:t>
            </w:r>
            <w:r>
              <w:rPr>
                <w:rFonts w:cs="Arial"/>
                <w:sz w:val="16"/>
                <w:lang w:eastAsia="en-GB"/>
              </w:rPr>
              <w:t xml:space="preserve"> (staff or learner) or a</w:t>
            </w:r>
            <w:r w:rsidRPr="00C6778A">
              <w:rPr>
                <w:rFonts w:cs="Arial"/>
                <w:sz w:val="16"/>
                <w:lang w:eastAsia="en-GB"/>
              </w:rPr>
              <w:t>llowing others to access school network by sharing username and passwords</w:t>
            </w:r>
          </w:p>
        </w:tc>
        <w:tc>
          <w:tcPr>
            <w:tcW w:w="73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170F3D3" w14:textId="07DA4A7C" w:rsidR="00595B96" w:rsidRPr="00882EEE" w:rsidRDefault="00595B96" w:rsidP="00632E38">
            <w:pPr>
              <w:pStyle w:val="Noparagraphstyle"/>
              <w:spacing w:line="240" w:lineRule="auto"/>
              <w:jc w:val="center"/>
              <w:textAlignment w:val="auto"/>
              <w:rPr>
                <w:rFonts w:ascii="Arial" w:hAnsi="Arial" w:cs="Arial"/>
                <w:color w:val="auto"/>
                <w:sz w:val="16"/>
              </w:rPr>
            </w:pPr>
            <w:r w:rsidRPr="00882EEE">
              <w:rPr>
                <w:rFonts w:ascii="Gotham Medium" w:hAnsi="Gotham Medium" w:cs="Open Sans Light"/>
                <w:color w:val="auto"/>
              </w:rPr>
              <w:t>X</w:t>
            </w:r>
          </w:p>
        </w:tc>
        <w:tc>
          <w:tcPr>
            <w:tcW w:w="73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2E5BC36" w14:textId="2E2C2A8E" w:rsidR="00986A7B" w:rsidRPr="00986A7B" w:rsidRDefault="000D3BF5" w:rsidP="00632E38">
            <w:pPr>
              <w:pStyle w:val="Noparagraphstyle"/>
              <w:spacing w:line="240" w:lineRule="auto"/>
              <w:jc w:val="center"/>
              <w:textAlignment w:val="auto"/>
              <w:rPr>
                <w:rFonts w:ascii="Arial" w:hAnsi="Arial" w:cs="Arial"/>
                <w:color w:val="5F497A" w:themeColor="accent4" w:themeShade="BF"/>
                <w:sz w:val="16"/>
              </w:rPr>
            </w:pPr>
            <w:r w:rsidRPr="00FA344D">
              <w:rPr>
                <w:rFonts w:ascii="Gotham Medium" w:hAnsi="Gotham Medium" w:cs="Open Sans Light"/>
              </w:rPr>
              <w:t>X</w:t>
            </w:r>
            <w:r w:rsidRPr="000D3BF5">
              <w:rPr>
                <w:rFonts w:cs="Arial"/>
                <w:color w:val="92D050"/>
                <w:sz w:val="18"/>
                <w:szCs w:val="18"/>
              </w:rPr>
              <w:t xml:space="preserve"> </w:t>
            </w:r>
          </w:p>
        </w:tc>
        <w:tc>
          <w:tcPr>
            <w:tcW w:w="73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27224BC" w14:textId="77777777" w:rsidR="00595B96" w:rsidRPr="00882EEE" w:rsidRDefault="00595B96" w:rsidP="00632E38">
            <w:pPr>
              <w:pStyle w:val="Noparagraphstyle"/>
              <w:spacing w:line="240" w:lineRule="auto"/>
              <w:jc w:val="center"/>
              <w:textAlignment w:val="auto"/>
              <w:rPr>
                <w:rFonts w:ascii="Arial" w:hAnsi="Arial" w:cs="Arial"/>
                <w:color w:val="auto"/>
                <w:sz w:val="16"/>
              </w:rPr>
            </w:pPr>
          </w:p>
        </w:tc>
        <w:tc>
          <w:tcPr>
            <w:tcW w:w="119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FF7EDDB" w14:textId="6F694D2B" w:rsidR="000D3BF5" w:rsidRPr="00882EEE" w:rsidRDefault="000D3BF5" w:rsidP="00632E38">
            <w:pPr>
              <w:pStyle w:val="Noparagraphstyle"/>
              <w:spacing w:line="240" w:lineRule="auto"/>
              <w:jc w:val="center"/>
              <w:textAlignment w:val="auto"/>
              <w:rPr>
                <w:rFonts w:ascii="Arial" w:hAnsi="Arial" w:cs="Arial"/>
                <w:color w:val="auto"/>
                <w:sz w:val="16"/>
              </w:rPr>
            </w:pPr>
            <w:r w:rsidRPr="00FA344D">
              <w:rPr>
                <w:rFonts w:ascii="Gotham Medium" w:hAnsi="Gotham Medium" w:cs="Open Sans Light"/>
              </w:rPr>
              <w:t>X</w:t>
            </w:r>
          </w:p>
        </w:tc>
        <w:tc>
          <w:tcPr>
            <w:tcW w:w="6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56CAED2" w14:textId="77777777" w:rsidR="00595B96" w:rsidRPr="00882EEE" w:rsidRDefault="00595B96" w:rsidP="00632E38">
            <w:pPr>
              <w:pStyle w:val="Noparagraphstyle"/>
              <w:spacing w:line="240" w:lineRule="auto"/>
              <w:jc w:val="center"/>
              <w:textAlignment w:val="auto"/>
              <w:rPr>
                <w:rFonts w:ascii="Arial" w:hAnsi="Arial" w:cs="Arial"/>
                <w:color w:val="auto"/>
                <w:sz w:val="16"/>
              </w:rPr>
            </w:pPr>
          </w:p>
        </w:tc>
        <w:tc>
          <w:tcPr>
            <w:tcW w:w="6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C1CEE72" w14:textId="5C6827D3" w:rsidR="00595B96" w:rsidRPr="00882EEE" w:rsidRDefault="00595B96" w:rsidP="00632E38">
            <w:pPr>
              <w:pStyle w:val="Noparagraphstyle"/>
              <w:spacing w:line="240" w:lineRule="auto"/>
              <w:jc w:val="center"/>
              <w:textAlignment w:val="auto"/>
              <w:rPr>
                <w:rFonts w:ascii="Arial" w:hAnsi="Arial" w:cs="Arial"/>
                <w:color w:val="auto"/>
                <w:sz w:val="16"/>
              </w:rPr>
            </w:pPr>
            <w:r w:rsidRPr="00882EEE">
              <w:rPr>
                <w:rFonts w:ascii="Gotham Medium" w:hAnsi="Gotham Medium" w:cs="Open Sans Light"/>
                <w:color w:val="auto"/>
              </w:rPr>
              <w:t>X</w:t>
            </w:r>
          </w:p>
        </w:tc>
        <w:tc>
          <w:tcPr>
            <w:tcW w:w="6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CF48731" w14:textId="77777777" w:rsidR="00595B96" w:rsidRPr="00882EEE" w:rsidRDefault="00595B96" w:rsidP="00632E38">
            <w:pPr>
              <w:pStyle w:val="Noparagraphstyle"/>
              <w:spacing w:line="240" w:lineRule="auto"/>
              <w:jc w:val="center"/>
              <w:textAlignment w:val="auto"/>
              <w:rPr>
                <w:rFonts w:ascii="Arial" w:hAnsi="Arial" w:cs="Arial"/>
                <w:color w:val="auto"/>
                <w:sz w:val="16"/>
              </w:rPr>
            </w:pPr>
          </w:p>
        </w:tc>
      </w:tr>
      <w:tr w:rsidR="00595B96" w:rsidRPr="00C6778A" w14:paraId="19812A34" w14:textId="77777777" w:rsidTr="00595B96">
        <w:trPr>
          <w:trHeight w:val="60"/>
          <w:jc w:val="center"/>
        </w:trPr>
        <w:tc>
          <w:tcPr>
            <w:tcW w:w="5102"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Mar>
              <w:top w:w="80" w:type="dxa"/>
              <w:left w:w="80" w:type="dxa"/>
              <w:bottom w:w="80" w:type="dxa"/>
              <w:right w:w="80" w:type="dxa"/>
            </w:tcMar>
            <w:vAlign w:val="center"/>
          </w:tcPr>
          <w:p w14:paraId="53916A74" w14:textId="77777777" w:rsidR="00595B96" w:rsidRPr="00C6778A" w:rsidRDefault="00595B96" w:rsidP="00632E38">
            <w:pPr>
              <w:spacing w:after="0"/>
              <w:rPr>
                <w:rFonts w:cs="Arial"/>
                <w:sz w:val="16"/>
                <w:lang w:eastAsia="en-GB"/>
              </w:rPr>
            </w:pPr>
            <w:r w:rsidRPr="00C6778A">
              <w:rPr>
                <w:rFonts w:cs="Arial"/>
                <w:sz w:val="16"/>
                <w:lang w:eastAsia="en-GB"/>
              </w:rPr>
              <w:t>Corrupting or destroying the data of other users.</w:t>
            </w:r>
          </w:p>
        </w:tc>
        <w:tc>
          <w:tcPr>
            <w:tcW w:w="73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CADC999" w14:textId="2115FA06" w:rsidR="00595B96" w:rsidRPr="00882EEE" w:rsidRDefault="00595B96" w:rsidP="00632E38">
            <w:pPr>
              <w:pStyle w:val="Noparagraphstyle"/>
              <w:spacing w:line="240" w:lineRule="auto"/>
              <w:jc w:val="center"/>
              <w:textAlignment w:val="auto"/>
              <w:rPr>
                <w:rFonts w:ascii="Arial" w:hAnsi="Arial" w:cs="Arial"/>
                <w:color w:val="auto"/>
                <w:sz w:val="16"/>
              </w:rPr>
            </w:pPr>
            <w:r w:rsidRPr="00882EEE">
              <w:rPr>
                <w:rFonts w:ascii="Gotham Medium" w:hAnsi="Gotham Medium" w:cs="Open Sans Light"/>
                <w:color w:val="auto"/>
              </w:rPr>
              <w:t>X</w:t>
            </w:r>
          </w:p>
        </w:tc>
        <w:tc>
          <w:tcPr>
            <w:tcW w:w="73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96822FF" w14:textId="46223C5E" w:rsidR="00595B96" w:rsidRPr="00882EEE" w:rsidRDefault="00595B96" w:rsidP="00632E38">
            <w:pPr>
              <w:pStyle w:val="Noparagraphstyle"/>
              <w:spacing w:line="240" w:lineRule="auto"/>
              <w:jc w:val="center"/>
              <w:textAlignment w:val="auto"/>
              <w:rPr>
                <w:rFonts w:ascii="Arial" w:hAnsi="Arial" w:cs="Arial"/>
                <w:color w:val="auto"/>
                <w:sz w:val="16"/>
              </w:rPr>
            </w:pPr>
            <w:r w:rsidRPr="00882EEE">
              <w:rPr>
                <w:rFonts w:ascii="Gotham Medium" w:hAnsi="Gotham Medium" w:cs="Open Sans Light"/>
                <w:color w:val="auto"/>
              </w:rPr>
              <w:t>X</w:t>
            </w:r>
          </w:p>
        </w:tc>
        <w:tc>
          <w:tcPr>
            <w:tcW w:w="73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B1398EF" w14:textId="77777777" w:rsidR="00595B96" w:rsidRPr="00882EEE" w:rsidRDefault="00595B96" w:rsidP="00632E38">
            <w:pPr>
              <w:pStyle w:val="Noparagraphstyle"/>
              <w:spacing w:line="240" w:lineRule="auto"/>
              <w:jc w:val="center"/>
              <w:textAlignment w:val="auto"/>
              <w:rPr>
                <w:rFonts w:ascii="Arial" w:hAnsi="Arial" w:cs="Arial"/>
                <w:color w:val="auto"/>
                <w:sz w:val="16"/>
              </w:rPr>
            </w:pPr>
          </w:p>
        </w:tc>
        <w:tc>
          <w:tcPr>
            <w:tcW w:w="119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9DEE2D1" w14:textId="35C264AE" w:rsidR="000D3BF5" w:rsidRPr="00882EEE" w:rsidRDefault="000D3BF5" w:rsidP="00632E38">
            <w:pPr>
              <w:pStyle w:val="Noparagraphstyle"/>
              <w:spacing w:line="240" w:lineRule="auto"/>
              <w:jc w:val="center"/>
              <w:textAlignment w:val="auto"/>
              <w:rPr>
                <w:rFonts w:ascii="Arial" w:hAnsi="Arial" w:cs="Arial"/>
                <w:color w:val="auto"/>
                <w:sz w:val="16"/>
              </w:rPr>
            </w:pPr>
            <w:r w:rsidRPr="00FA344D">
              <w:rPr>
                <w:rFonts w:ascii="Gotham Medium" w:hAnsi="Gotham Medium" w:cs="Open Sans Light"/>
              </w:rPr>
              <w:t>X</w:t>
            </w:r>
          </w:p>
        </w:tc>
        <w:tc>
          <w:tcPr>
            <w:tcW w:w="6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6B0252B" w14:textId="27B8526E" w:rsidR="00595B96" w:rsidRPr="00882EEE" w:rsidRDefault="00595B96" w:rsidP="00632E38">
            <w:pPr>
              <w:pStyle w:val="Noparagraphstyle"/>
              <w:spacing w:line="240" w:lineRule="auto"/>
              <w:jc w:val="center"/>
              <w:textAlignment w:val="auto"/>
              <w:rPr>
                <w:rFonts w:ascii="Arial" w:hAnsi="Arial" w:cs="Arial"/>
                <w:color w:val="auto"/>
                <w:sz w:val="16"/>
              </w:rPr>
            </w:pPr>
            <w:r w:rsidRPr="00882EEE">
              <w:rPr>
                <w:rFonts w:ascii="Gotham Medium" w:hAnsi="Gotham Medium" w:cs="Open Sans Light"/>
                <w:color w:val="auto"/>
              </w:rPr>
              <w:t>X</w:t>
            </w:r>
          </w:p>
        </w:tc>
        <w:tc>
          <w:tcPr>
            <w:tcW w:w="6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9531954" w14:textId="0DEA0C4E" w:rsidR="00595B96" w:rsidRPr="00882EEE" w:rsidRDefault="00595B96" w:rsidP="00632E38">
            <w:pPr>
              <w:pStyle w:val="Noparagraphstyle"/>
              <w:spacing w:line="240" w:lineRule="auto"/>
              <w:jc w:val="center"/>
              <w:textAlignment w:val="auto"/>
              <w:rPr>
                <w:rFonts w:ascii="Arial" w:hAnsi="Arial" w:cs="Arial"/>
                <w:color w:val="auto"/>
                <w:sz w:val="16"/>
              </w:rPr>
            </w:pPr>
            <w:r w:rsidRPr="00882EEE">
              <w:rPr>
                <w:rFonts w:ascii="Gotham Medium" w:hAnsi="Gotham Medium" w:cs="Open Sans Light"/>
                <w:color w:val="auto"/>
              </w:rPr>
              <w:t>X</w:t>
            </w:r>
          </w:p>
        </w:tc>
        <w:tc>
          <w:tcPr>
            <w:tcW w:w="6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3FF703A" w14:textId="7E36398A" w:rsidR="00595B96" w:rsidRPr="00882EEE" w:rsidRDefault="00595B96" w:rsidP="00632E38">
            <w:pPr>
              <w:pStyle w:val="Noparagraphstyle"/>
              <w:spacing w:line="240" w:lineRule="auto"/>
              <w:jc w:val="center"/>
              <w:textAlignment w:val="auto"/>
              <w:rPr>
                <w:rFonts w:ascii="Arial" w:hAnsi="Arial" w:cs="Arial"/>
                <w:color w:val="auto"/>
                <w:sz w:val="16"/>
              </w:rPr>
            </w:pPr>
            <w:r w:rsidRPr="00882EEE">
              <w:rPr>
                <w:rFonts w:ascii="Gotham Medium" w:hAnsi="Gotham Medium" w:cs="Open Sans Light"/>
                <w:color w:val="auto"/>
              </w:rPr>
              <w:t>X</w:t>
            </w:r>
          </w:p>
        </w:tc>
      </w:tr>
      <w:tr w:rsidR="00595B96" w:rsidRPr="00C6778A" w14:paraId="19DC5C26" w14:textId="77777777" w:rsidTr="00595B96">
        <w:trPr>
          <w:trHeight w:val="60"/>
          <w:jc w:val="center"/>
        </w:trPr>
        <w:tc>
          <w:tcPr>
            <w:tcW w:w="5102"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Mar>
              <w:top w:w="80" w:type="dxa"/>
              <w:left w:w="80" w:type="dxa"/>
              <w:bottom w:w="80" w:type="dxa"/>
              <w:right w:w="80" w:type="dxa"/>
            </w:tcMar>
            <w:vAlign w:val="center"/>
          </w:tcPr>
          <w:p w14:paraId="0B3CCB29" w14:textId="77777777" w:rsidR="00595B96" w:rsidRPr="00C6778A" w:rsidRDefault="00595B96" w:rsidP="00632E38">
            <w:pPr>
              <w:spacing w:after="0"/>
              <w:rPr>
                <w:rFonts w:cs="Arial"/>
                <w:sz w:val="16"/>
                <w:lang w:eastAsia="en-GB"/>
              </w:rPr>
            </w:pPr>
            <w:r w:rsidRPr="00C6778A">
              <w:rPr>
                <w:rFonts w:cs="Arial"/>
                <w:sz w:val="16"/>
                <w:lang w:eastAsia="en-GB"/>
              </w:rPr>
              <w:t>Sending an e-mail, text or message that is regarded as offensive, harassment or of a bullying nature</w:t>
            </w:r>
          </w:p>
        </w:tc>
        <w:tc>
          <w:tcPr>
            <w:tcW w:w="73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64A9533" w14:textId="442AB3A9" w:rsidR="00595B96" w:rsidRPr="00882EEE" w:rsidRDefault="00595B96" w:rsidP="00632E38">
            <w:pPr>
              <w:pStyle w:val="Noparagraphstyle"/>
              <w:spacing w:line="240" w:lineRule="auto"/>
              <w:jc w:val="center"/>
              <w:textAlignment w:val="auto"/>
              <w:rPr>
                <w:rFonts w:ascii="Arial" w:hAnsi="Arial" w:cs="Arial"/>
                <w:color w:val="auto"/>
                <w:sz w:val="16"/>
              </w:rPr>
            </w:pPr>
            <w:r w:rsidRPr="00882EEE">
              <w:rPr>
                <w:rFonts w:ascii="Gotham Medium" w:hAnsi="Gotham Medium" w:cs="Open Sans Light"/>
                <w:color w:val="auto"/>
              </w:rPr>
              <w:t>X</w:t>
            </w:r>
          </w:p>
        </w:tc>
        <w:tc>
          <w:tcPr>
            <w:tcW w:w="73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50D8AA2" w14:textId="2A72B09A" w:rsidR="00595B96" w:rsidRPr="00882EEE" w:rsidRDefault="00595B96" w:rsidP="00632E38">
            <w:pPr>
              <w:pStyle w:val="Noparagraphstyle"/>
              <w:spacing w:line="240" w:lineRule="auto"/>
              <w:jc w:val="center"/>
              <w:textAlignment w:val="auto"/>
              <w:rPr>
                <w:rFonts w:ascii="Arial" w:hAnsi="Arial" w:cs="Arial"/>
                <w:color w:val="auto"/>
                <w:sz w:val="16"/>
              </w:rPr>
            </w:pPr>
            <w:r w:rsidRPr="00882EEE">
              <w:rPr>
                <w:rFonts w:ascii="Gotham Medium" w:hAnsi="Gotham Medium" w:cs="Open Sans Light"/>
                <w:color w:val="auto"/>
              </w:rPr>
              <w:t>X</w:t>
            </w:r>
          </w:p>
        </w:tc>
        <w:tc>
          <w:tcPr>
            <w:tcW w:w="73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38C5294" w14:textId="77777777" w:rsidR="00595B96" w:rsidRPr="00882EEE" w:rsidRDefault="00595B96" w:rsidP="00632E38">
            <w:pPr>
              <w:pStyle w:val="Noparagraphstyle"/>
              <w:spacing w:line="240" w:lineRule="auto"/>
              <w:jc w:val="center"/>
              <w:textAlignment w:val="auto"/>
              <w:rPr>
                <w:rFonts w:ascii="Arial" w:hAnsi="Arial" w:cs="Arial"/>
                <w:color w:val="auto"/>
                <w:sz w:val="16"/>
              </w:rPr>
            </w:pPr>
          </w:p>
        </w:tc>
        <w:tc>
          <w:tcPr>
            <w:tcW w:w="119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948B68E" w14:textId="77777777" w:rsidR="00595B96" w:rsidRPr="00882EEE" w:rsidRDefault="00595B96" w:rsidP="00632E38">
            <w:pPr>
              <w:pStyle w:val="Noparagraphstyle"/>
              <w:spacing w:line="240" w:lineRule="auto"/>
              <w:jc w:val="center"/>
              <w:textAlignment w:val="auto"/>
              <w:rPr>
                <w:rFonts w:ascii="Arial" w:hAnsi="Arial" w:cs="Arial"/>
                <w:color w:val="auto"/>
                <w:sz w:val="16"/>
              </w:rPr>
            </w:pPr>
          </w:p>
        </w:tc>
        <w:tc>
          <w:tcPr>
            <w:tcW w:w="6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59047AB" w14:textId="39C30551" w:rsidR="00595B96" w:rsidRPr="00882EEE" w:rsidRDefault="00595B96" w:rsidP="00632E38">
            <w:pPr>
              <w:pStyle w:val="Noparagraphstyle"/>
              <w:spacing w:line="240" w:lineRule="auto"/>
              <w:jc w:val="center"/>
              <w:textAlignment w:val="auto"/>
              <w:rPr>
                <w:rFonts w:ascii="Arial" w:hAnsi="Arial" w:cs="Arial"/>
                <w:color w:val="auto"/>
                <w:sz w:val="16"/>
              </w:rPr>
            </w:pPr>
            <w:r w:rsidRPr="00882EEE">
              <w:rPr>
                <w:rFonts w:ascii="Gotham Medium" w:hAnsi="Gotham Medium" w:cs="Open Sans Light"/>
                <w:color w:val="auto"/>
              </w:rPr>
              <w:t>X</w:t>
            </w:r>
          </w:p>
        </w:tc>
        <w:tc>
          <w:tcPr>
            <w:tcW w:w="6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87E526E" w14:textId="785C7464" w:rsidR="00595B96" w:rsidRPr="00882EEE" w:rsidRDefault="00595B96" w:rsidP="00632E38">
            <w:pPr>
              <w:pStyle w:val="Noparagraphstyle"/>
              <w:spacing w:line="240" w:lineRule="auto"/>
              <w:jc w:val="center"/>
              <w:textAlignment w:val="auto"/>
              <w:rPr>
                <w:rFonts w:ascii="Arial" w:hAnsi="Arial" w:cs="Arial"/>
                <w:color w:val="auto"/>
                <w:sz w:val="16"/>
              </w:rPr>
            </w:pPr>
            <w:r w:rsidRPr="00882EEE">
              <w:rPr>
                <w:rFonts w:ascii="Gotham Medium" w:hAnsi="Gotham Medium" w:cs="Open Sans Light"/>
                <w:color w:val="auto"/>
              </w:rPr>
              <w:t>X</w:t>
            </w:r>
          </w:p>
        </w:tc>
        <w:tc>
          <w:tcPr>
            <w:tcW w:w="6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12D171B" w14:textId="4A38C04D" w:rsidR="00595B96" w:rsidRPr="00882EEE" w:rsidRDefault="00595B96" w:rsidP="00632E38">
            <w:pPr>
              <w:pStyle w:val="Noparagraphstyle"/>
              <w:spacing w:line="240" w:lineRule="auto"/>
              <w:jc w:val="center"/>
              <w:textAlignment w:val="auto"/>
              <w:rPr>
                <w:rFonts w:ascii="Arial" w:hAnsi="Arial" w:cs="Arial"/>
                <w:color w:val="auto"/>
                <w:sz w:val="16"/>
              </w:rPr>
            </w:pPr>
            <w:r w:rsidRPr="00882EEE">
              <w:rPr>
                <w:rFonts w:ascii="Gotham Medium" w:hAnsi="Gotham Medium" w:cs="Open Sans Light"/>
                <w:color w:val="auto"/>
              </w:rPr>
              <w:t>X</w:t>
            </w:r>
          </w:p>
        </w:tc>
      </w:tr>
      <w:tr w:rsidR="00595B96" w:rsidRPr="00C6778A" w14:paraId="7BB42ADF" w14:textId="77777777" w:rsidTr="00595B96">
        <w:trPr>
          <w:trHeight w:val="497"/>
          <w:jc w:val="center"/>
        </w:trPr>
        <w:tc>
          <w:tcPr>
            <w:tcW w:w="5102"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Mar>
              <w:top w:w="80" w:type="dxa"/>
              <w:left w:w="80" w:type="dxa"/>
              <w:bottom w:w="80" w:type="dxa"/>
              <w:right w:w="80" w:type="dxa"/>
            </w:tcMar>
            <w:vAlign w:val="center"/>
          </w:tcPr>
          <w:p w14:paraId="35C7E284" w14:textId="77777777" w:rsidR="00595B96" w:rsidRPr="00C6778A" w:rsidRDefault="00595B96" w:rsidP="00632E38">
            <w:pPr>
              <w:spacing w:after="120"/>
              <w:rPr>
                <w:rFonts w:cs="Arial"/>
                <w:sz w:val="16"/>
                <w:lang w:eastAsia="en-GB"/>
              </w:rPr>
            </w:pPr>
            <w:r w:rsidRPr="00C6778A">
              <w:rPr>
                <w:rFonts w:cs="Arial"/>
                <w:sz w:val="16"/>
                <w:lang w:eastAsia="en-GB"/>
              </w:rPr>
              <w:t>Unauthorised downloading or uploading of files</w:t>
            </w:r>
            <w:r>
              <w:rPr>
                <w:rFonts w:cs="Arial"/>
                <w:sz w:val="16"/>
                <w:lang w:eastAsia="en-GB"/>
              </w:rPr>
              <w:t xml:space="preserve"> or use of file sharing.</w:t>
            </w:r>
          </w:p>
        </w:tc>
        <w:tc>
          <w:tcPr>
            <w:tcW w:w="73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049AB15" w14:textId="09AFC713" w:rsidR="00595B96" w:rsidRPr="00882EEE" w:rsidRDefault="00595B96" w:rsidP="00632E38">
            <w:pPr>
              <w:pStyle w:val="Noparagraphstyle"/>
              <w:spacing w:line="240" w:lineRule="auto"/>
              <w:jc w:val="center"/>
              <w:textAlignment w:val="auto"/>
              <w:rPr>
                <w:rFonts w:ascii="Arial" w:hAnsi="Arial" w:cs="Arial"/>
                <w:color w:val="auto"/>
                <w:sz w:val="16"/>
              </w:rPr>
            </w:pPr>
            <w:r w:rsidRPr="00882EEE">
              <w:rPr>
                <w:rFonts w:ascii="Gotham Medium" w:hAnsi="Gotham Medium" w:cs="Open Sans Light"/>
                <w:color w:val="auto"/>
              </w:rPr>
              <w:t>X</w:t>
            </w:r>
          </w:p>
        </w:tc>
        <w:tc>
          <w:tcPr>
            <w:tcW w:w="73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37CA0A4" w14:textId="0CEDBE3E" w:rsidR="00595B96" w:rsidRPr="00882EEE" w:rsidRDefault="00595B96" w:rsidP="00632E38">
            <w:pPr>
              <w:pStyle w:val="Noparagraphstyle"/>
              <w:spacing w:line="240" w:lineRule="auto"/>
              <w:jc w:val="center"/>
              <w:textAlignment w:val="auto"/>
              <w:rPr>
                <w:rFonts w:ascii="Arial" w:hAnsi="Arial" w:cs="Arial"/>
                <w:color w:val="auto"/>
                <w:sz w:val="16"/>
              </w:rPr>
            </w:pPr>
            <w:r w:rsidRPr="00882EEE">
              <w:rPr>
                <w:rFonts w:ascii="Gotham Medium" w:hAnsi="Gotham Medium" w:cs="Open Sans Light"/>
                <w:color w:val="auto"/>
              </w:rPr>
              <w:t>X</w:t>
            </w:r>
          </w:p>
        </w:tc>
        <w:tc>
          <w:tcPr>
            <w:tcW w:w="73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F2BA158" w14:textId="77777777" w:rsidR="00595B96" w:rsidRPr="00882EEE" w:rsidRDefault="00595B96" w:rsidP="00632E38">
            <w:pPr>
              <w:pStyle w:val="Noparagraphstyle"/>
              <w:spacing w:line="240" w:lineRule="auto"/>
              <w:jc w:val="center"/>
              <w:textAlignment w:val="auto"/>
              <w:rPr>
                <w:rFonts w:ascii="Arial" w:hAnsi="Arial" w:cs="Arial"/>
                <w:color w:val="auto"/>
                <w:sz w:val="16"/>
              </w:rPr>
            </w:pPr>
          </w:p>
        </w:tc>
        <w:tc>
          <w:tcPr>
            <w:tcW w:w="119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7D9B124" w14:textId="143A2862" w:rsidR="000D3BF5" w:rsidRPr="000D3BF5" w:rsidRDefault="000D3BF5" w:rsidP="000D3BF5">
            <w:pPr>
              <w:pStyle w:val="Noparagraphstyle"/>
              <w:spacing w:line="240" w:lineRule="auto"/>
              <w:jc w:val="center"/>
              <w:textAlignment w:val="auto"/>
              <w:rPr>
                <w:rFonts w:cs="Arial"/>
                <w:color w:val="92D050"/>
                <w:sz w:val="18"/>
                <w:szCs w:val="18"/>
              </w:rPr>
            </w:pPr>
            <w:r w:rsidRPr="00FA344D">
              <w:rPr>
                <w:rFonts w:ascii="Gotham Medium" w:hAnsi="Gotham Medium" w:cs="Open Sans Light"/>
              </w:rPr>
              <w:t>X</w:t>
            </w:r>
          </w:p>
        </w:tc>
        <w:tc>
          <w:tcPr>
            <w:tcW w:w="6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56D9BCD" w14:textId="77777777" w:rsidR="00595B96" w:rsidRPr="00882EEE" w:rsidRDefault="00595B96" w:rsidP="00632E38">
            <w:pPr>
              <w:pStyle w:val="Noparagraphstyle"/>
              <w:spacing w:line="240" w:lineRule="auto"/>
              <w:jc w:val="center"/>
              <w:textAlignment w:val="auto"/>
              <w:rPr>
                <w:rFonts w:ascii="Arial" w:hAnsi="Arial" w:cs="Arial"/>
                <w:color w:val="auto"/>
                <w:sz w:val="16"/>
              </w:rPr>
            </w:pPr>
          </w:p>
        </w:tc>
        <w:tc>
          <w:tcPr>
            <w:tcW w:w="6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6CB7827" w14:textId="4908F99A" w:rsidR="00595B96" w:rsidRPr="00882EEE" w:rsidRDefault="00595B96" w:rsidP="00632E38">
            <w:pPr>
              <w:pStyle w:val="Noparagraphstyle"/>
              <w:spacing w:line="240" w:lineRule="auto"/>
              <w:jc w:val="center"/>
              <w:textAlignment w:val="auto"/>
              <w:rPr>
                <w:rFonts w:ascii="Arial" w:hAnsi="Arial" w:cs="Arial"/>
                <w:color w:val="auto"/>
                <w:sz w:val="16"/>
              </w:rPr>
            </w:pPr>
            <w:r w:rsidRPr="00882EEE">
              <w:rPr>
                <w:rFonts w:ascii="Gotham Medium" w:hAnsi="Gotham Medium" w:cs="Open Sans Light"/>
                <w:color w:val="auto"/>
              </w:rPr>
              <w:t>X</w:t>
            </w:r>
          </w:p>
        </w:tc>
        <w:tc>
          <w:tcPr>
            <w:tcW w:w="6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6CD43F0" w14:textId="290BF167" w:rsidR="00595B96" w:rsidRPr="00882EEE" w:rsidRDefault="00595B96" w:rsidP="00632E38">
            <w:pPr>
              <w:pStyle w:val="Noparagraphstyle"/>
              <w:spacing w:line="240" w:lineRule="auto"/>
              <w:jc w:val="center"/>
              <w:textAlignment w:val="auto"/>
              <w:rPr>
                <w:rFonts w:ascii="Arial" w:hAnsi="Arial" w:cs="Arial"/>
                <w:color w:val="auto"/>
                <w:sz w:val="16"/>
              </w:rPr>
            </w:pPr>
            <w:r w:rsidRPr="00882EEE">
              <w:rPr>
                <w:rFonts w:ascii="Gotham Medium" w:hAnsi="Gotham Medium" w:cs="Open Sans Light"/>
                <w:color w:val="auto"/>
              </w:rPr>
              <w:t>X</w:t>
            </w:r>
          </w:p>
        </w:tc>
      </w:tr>
      <w:tr w:rsidR="00595B96" w:rsidRPr="00C6778A" w14:paraId="6B5F1AC9" w14:textId="77777777" w:rsidTr="00595B96">
        <w:trPr>
          <w:trHeight w:val="535"/>
          <w:jc w:val="center"/>
        </w:trPr>
        <w:tc>
          <w:tcPr>
            <w:tcW w:w="5102"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Mar>
              <w:top w:w="80" w:type="dxa"/>
              <w:left w:w="80" w:type="dxa"/>
              <w:bottom w:w="80" w:type="dxa"/>
              <w:right w:w="80" w:type="dxa"/>
            </w:tcMar>
            <w:vAlign w:val="center"/>
          </w:tcPr>
          <w:p w14:paraId="49DDA14D" w14:textId="77777777" w:rsidR="00595B96" w:rsidRPr="00C6778A" w:rsidRDefault="00595B96" w:rsidP="00632E38">
            <w:pPr>
              <w:spacing w:after="120"/>
              <w:rPr>
                <w:rFonts w:cs="Arial"/>
                <w:sz w:val="16"/>
                <w:lang w:eastAsia="en-GB"/>
              </w:rPr>
            </w:pPr>
            <w:r w:rsidRPr="00C6778A">
              <w:rPr>
                <w:rFonts w:cs="Arial"/>
                <w:sz w:val="16"/>
                <w:lang w:eastAsia="en-GB"/>
              </w:rPr>
              <w:t>Using proxy sites or other means to subvert the school’s filtering system.</w:t>
            </w:r>
          </w:p>
        </w:tc>
        <w:tc>
          <w:tcPr>
            <w:tcW w:w="73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681DD37" w14:textId="552F4F76" w:rsidR="00595B96" w:rsidRPr="00882EEE" w:rsidRDefault="00595B96" w:rsidP="00632E38">
            <w:pPr>
              <w:pStyle w:val="Noparagraphstyle"/>
              <w:spacing w:line="240" w:lineRule="auto"/>
              <w:jc w:val="center"/>
              <w:textAlignment w:val="auto"/>
              <w:rPr>
                <w:rFonts w:ascii="Arial" w:hAnsi="Arial" w:cs="Arial"/>
                <w:color w:val="auto"/>
                <w:sz w:val="16"/>
              </w:rPr>
            </w:pPr>
            <w:r w:rsidRPr="00882EEE">
              <w:rPr>
                <w:rFonts w:ascii="Gotham Medium" w:hAnsi="Gotham Medium" w:cs="Open Sans Light"/>
                <w:color w:val="auto"/>
              </w:rPr>
              <w:t>X</w:t>
            </w:r>
          </w:p>
        </w:tc>
        <w:tc>
          <w:tcPr>
            <w:tcW w:w="73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2C3C56F" w14:textId="77777777" w:rsidR="00595B96" w:rsidRPr="00882EEE" w:rsidRDefault="00595B96" w:rsidP="00632E38">
            <w:pPr>
              <w:pStyle w:val="Noparagraphstyle"/>
              <w:spacing w:line="240" w:lineRule="auto"/>
              <w:jc w:val="center"/>
              <w:textAlignment w:val="auto"/>
              <w:rPr>
                <w:rFonts w:ascii="Arial" w:hAnsi="Arial" w:cs="Arial"/>
                <w:color w:val="auto"/>
                <w:sz w:val="16"/>
              </w:rPr>
            </w:pPr>
          </w:p>
        </w:tc>
        <w:tc>
          <w:tcPr>
            <w:tcW w:w="73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B7A15ED" w14:textId="77777777" w:rsidR="00595B96" w:rsidRPr="00882EEE" w:rsidRDefault="00595B96" w:rsidP="00632E38">
            <w:pPr>
              <w:pStyle w:val="Noparagraphstyle"/>
              <w:spacing w:line="240" w:lineRule="auto"/>
              <w:jc w:val="center"/>
              <w:textAlignment w:val="auto"/>
              <w:rPr>
                <w:rFonts w:ascii="Arial" w:hAnsi="Arial" w:cs="Arial"/>
                <w:color w:val="auto"/>
                <w:sz w:val="16"/>
              </w:rPr>
            </w:pPr>
          </w:p>
        </w:tc>
        <w:tc>
          <w:tcPr>
            <w:tcW w:w="119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5A826CC" w14:textId="4076C2F1" w:rsidR="00595B96" w:rsidRPr="00882EEE" w:rsidRDefault="00595B96" w:rsidP="00632E38">
            <w:pPr>
              <w:pStyle w:val="Noparagraphstyle"/>
              <w:spacing w:line="240" w:lineRule="auto"/>
              <w:jc w:val="center"/>
              <w:textAlignment w:val="auto"/>
              <w:rPr>
                <w:rFonts w:ascii="Arial" w:hAnsi="Arial" w:cs="Arial"/>
                <w:color w:val="auto"/>
                <w:sz w:val="16"/>
              </w:rPr>
            </w:pPr>
            <w:r w:rsidRPr="00882EEE">
              <w:rPr>
                <w:rFonts w:ascii="Gotham Medium" w:hAnsi="Gotham Medium" w:cs="Open Sans Light"/>
                <w:color w:val="auto"/>
              </w:rPr>
              <w:t>X</w:t>
            </w:r>
          </w:p>
        </w:tc>
        <w:tc>
          <w:tcPr>
            <w:tcW w:w="6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EE54A22" w14:textId="77777777" w:rsidR="00595B96" w:rsidRPr="00882EEE" w:rsidRDefault="00595B96" w:rsidP="00632E38">
            <w:pPr>
              <w:pStyle w:val="Noparagraphstyle"/>
              <w:spacing w:line="240" w:lineRule="auto"/>
              <w:jc w:val="center"/>
              <w:textAlignment w:val="auto"/>
              <w:rPr>
                <w:rFonts w:ascii="Arial" w:hAnsi="Arial" w:cs="Arial"/>
                <w:color w:val="auto"/>
                <w:sz w:val="16"/>
              </w:rPr>
            </w:pPr>
          </w:p>
        </w:tc>
        <w:tc>
          <w:tcPr>
            <w:tcW w:w="6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A4DCC0D" w14:textId="66E6B612" w:rsidR="00595B96" w:rsidRPr="00882EEE" w:rsidRDefault="00595B96" w:rsidP="00632E38">
            <w:pPr>
              <w:pStyle w:val="Noparagraphstyle"/>
              <w:spacing w:line="240" w:lineRule="auto"/>
              <w:jc w:val="center"/>
              <w:textAlignment w:val="auto"/>
              <w:rPr>
                <w:rFonts w:ascii="Arial" w:hAnsi="Arial" w:cs="Arial"/>
                <w:color w:val="auto"/>
                <w:sz w:val="16"/>
              </w:rPr>
            </w:pPr>
            <w:r w:rsidRPr="00882EEE">
              <w:rPr>
                <w:rFonts w:ascii="Gotham Medium" w:hAnsi="Gotham Medium" w:cs="Open Sans Light"/>
                <w:color w:val="auto"/>
              </w:rPr>
              <w:t>X</w:t>
            </w:r>
          </w:p>
        </w:tc>
        <w:tc>
          <w:tcPr>
            <w:tcW w:w="6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599E125" w14:textId="3BE3B10C" w:rsidR="00595B96" w:rsidRPr="00882EEE" w:rsidRDefault="00595B96" w:rsidP="00632E38">
            <w:pPr>
              <w:pStyle w:val="Noparagraphstyle"/>
              <w:spacing w:line="240" w:lineRule="auto"/>
              <w:jc w:val="center"/>
              <w:textAlignment w:val="auto"/>
              <w:rPr>
                <w:rFonts w:ascii="Arial" w:hAnsi="Arial" w:cs="Arial"/>
                <w:color w:val="auto"/>
                <w:sz w:val="16"/>
              </w:rPr>
            </w:pPr>
            <w:r w:rsidRPr="00882EEE">
              <w:rPr>
                <w:rFonts w:ascii="Gotham Medium" w:hAnsi="Gotham Medium" w:cs="Open Sans Light"/>
                <w:color w:val="auto"/>
              </w:rPr>
              <w:t>X</w:t>
            </w:r>
          </w:p>
        </w:tc>
      </w:tr>
      <w:tr w:rsidR="00595B96" w:rsidRPr="00C6778A" w14:paraId="1BBEBB44" w14:textId="77777777" w:rsidTr="00595B96">
        <w:trPr>
          <w:trHeight w:val="60"/>
          <w:jc w:val="center"/>
        </w:trPr>
        <w:tc>
          <w:tcPr>
            <w:tcW w:w="5102"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Mar>
              <w:top w:w="80" w:type="dxa"/>
              <w:left w:w="80" w:type="dxa"/>
              <w:bottom w:w="80" w:type="dxa"/>
              <w:right w:w="80" w:type="dxa"/>
            </w:tcMar>
            <w:vAlign w:val="center"/>
          </w:tcPr>
          <w:p w14:paraId="3A9382C3" w14:textId="77777777" w:rsidR="00595B96" w:rsidRPr="00C6778A" w:rsidRDefault="00595B96" w:rsidP="00632E38">
            <w:pPr>
              <w:spacing w:after="120"/>
              <w:rPr>
                <w:rFonts w:cs="Arial"/>
                <w:sz w:val="16"/>
                <w:lang w:eastAsia="en-GB"/>
              </w:rPr>
            </w:pPr>
            <w:r w:rsidRPr="00C6778A">
              <w:rPr>
                <w:rFonts w:cs="Arial"/>
                <w:sz w:val="16"/>
                <w:lang w:eastAsia="en-GB"/>
              </w:rPr>
              <w:t>Accidentally accessing offensive or pornographic material and failing to report the incident.</w:t>
            </w:r>
          </w:p>
        </w:tc>
        <w:tc>
          <w:tcPr>
            <w:tcW w:w="73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80C427D" w14:textId="77777777" w:rsidR="00595B96" w:rsidRPr="00882EEE" w:rsidRDefault="00595B96" w:rsidP="00632E38">
            <w:pPr>
              <w:pStyle w:val="Noparagraphstyle"/>
              <w:spacing w:line="240" w:lineRule="auto"/>
              <w:jc w:val="center"/>
              <w:textAlignment w:val="auto"/>
              <w:rPr>
                <w:rFonts w:ascii="Arial" w:hAnsi="Arial" w:cs="Arial"/>
                <w:color w:val="auto"/>
                <w:sz w:val="16"/>
              </w:rPr>
            </w:pPr>
          </w:p>
        </w:tc>
        <w:tc>
          <w:tcPr>
            <w:tcW w:w="73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282F65D" w14:textId="7183EEA0" w:rsidR="00595B96" w:rsidRPr="00882EEE" w:rsidRDefault="00595B96" w:rsidP="00632E38">
            <w:pPr>
              <w:pStyle w:val="Noparagraphstyle"/>
              <w:spacing w:line="240" w:lineRule="auto"/>
              <w:jc w:val="center"/>
              <w:textAlignment w:val="auto"/>
              <w:rPr>
                <w:rFonts w:ascii="Arial" w:hAnsi="Arial" w:cs="Arial"/>
                <w:color w:val="auto"/>
                <w:sz w:val="16"/>
              </w:rPr>
            </w:pPr>
            <w:r w:rsidRPr="00882EEE">
              <w:rPr>
                <w:rFonts w:ascii="Gotham Medium" w:hAnsi="Gotham Medium" w:cs="Open Sans Light"/>
                <w:color w:val="auto"/>
              </w:rPr>
              <w:t>X</w:t>
            </w:r>
          </w:p>
        </w:tc>
        <w:tc>
          <w:tcPr>
            <w:tcW w:w="73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5320F6B" w14:textId="77777777" w:rsidR="00595B96" w:rsidRPr="00882EEE" w:rsidRDefault="00595B96" w:rsidP="00632E38">
            <w:pPr>
              <w:pStyle w:val="Noparagraphstyle"/>
              <w:spacing w:line="240" w:lineRule="auto"/>
              <w:jc w:val="center"/>
              <w:textAlignment w:val="auto"/>
              <w:rPr>
                <w:rFonts w:ascii="Arial" w:hAnsi="Arial" w:cs="Arial"/>
                <w:color w:val="auto"/>
                <w:sz w:val="16"/>
              </w:rPr>
            </w:pPr>
          </w:p>
        </w:tc>
        <w:tc>
          <w:tcPr>
            <w:tcW w:w="119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C868093" w14:textId="162BE2FD" w:rsidR="000D3BF5" w:rsidRPr="00882EEE" w:rsidRDefault="000D3BF5" w:rsidP="00632E38">
            <w:pPr>
              <w:pStyle w:val="Noparagraphstyle"/>
              <w:spacing w:line="240" w:lineRule="auto"/>
              <w:jc w:val="center"/>
              <w:textAlignment w:val="auto"/>
              <w:rPr>
                <w:rFonts w:ascii="Arial" w:hAnsi="Arial" w:cs="Arial"/>
                <w:color w:val="auto"/>
                <w:sz w:val="16"/>
              </w:rPr>
            </w:pPr>
            <w:r w:rsidRPr="00FA344D">
              <w:rPr>
                <w:rFonts w:ascii="Gotham Medium" w:hAnsi="Gotham Medium" w:cs="Open Sans Light"/>
              </w:rPr>
              <w:t>X</w:t>
            </w:r>
          </w:p>
        </w:tc>
        <w:tc>
          <w:tcPr>
            <w:tcW w:w="6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EFF45D1" w14:textId="0D747DC0" w:rsidR="00595B96" w:rsidRPr="00882EEE" w:rsidRDefault="00595B96" w:rsidP="00632E38">
            <w:pPr>
              <w:pStyle w:val="Noparagraphstyle"/>
              <w:spacing w:line="240" w:lineRule="auto"/>
              <w:jc w:val="center"/>
              <w:textAlignment w:val="auto"/>
              <w:rPr>
                <w:rFonts w:ascii="Arial" w:hAnsi="Arial" w:cs="Arial"/>
                <w:color w:val="auto"/>
                <w:sz w:val="16"/>
              </w:rPr>
            </w:pPr>
            <w:r w:rsidRPr="00882EEE">
              <w:rPr>
                <w:rFonts w:ascii="Gotham Medium" w:hAnsi="Gotham Medium" w:cs="Open Sans Light"/>
                <w:color w:val="auto"/>
              </w:rPr>
              <w:t>X</w:t>
            </w:r>
          </w:p>
        </w:tc>
        <w:tc>
          <w:tcPr>
            <w:tcW w:w="6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1B94893" w14:textId="4D6CB17A" w:rsidR="00595B96" w:rsidRPr="00882EEE" w:rsidRDefault="00595B96" w:rsidP="00632E38">
            <w:pPr>
              <w:pStyle w:val="Noparagraphstyle"/>
              <w:spacing w:line="240" w:lineRule="auto"/>
              <w:jc w:val="center"/>
              <w:textAlignment w:val="auto"/>
              <w:rPr>
                <w:rFonts w:ascii="Arial" w:hAnsi="Arial" w:cs="Arial"/>
                <w:color w:val="auto"/>
                <w:sz w:val="16"/>
              </w:rPr>
            </w:pPr>
            <w:r w:rsidRPr="00882EEE">
              <w:rPr>
                <w:rFonts w:ascii="Gotham Medium" w:hAnsi="Gotham Medium" w:cs="Open Sans Light"/>
                <w:color w:val="auto"/>
              </w:rPr>
              <w:t>X</w:t>
            </w:r>
          </w:p>
        </w:tc>
        <w:tc>
          <w:tcPr>
            <w:tcW w:w="6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C21E799" w14:textId="77777777" w:rsidR="00595B96" w:rsidRPr="00882EEE" w:rsidRDefault="00595B96" w:rsidP="00632E38">
            <w:pPr>
              <w:pStyle w:val="Noparagraphstyle"/>
              <w:spacing w:line="240" w:lineRule="auto"/>
              <w:jc w:val="center"/>
              <w:textAlignment w:val="auto"/>
              <w:rPr>
                <w:rFonts w:ascii="Arial" w:hAnsi="Arial" w:cs="Arial"/>
                <w:color w:val="auto"/>
                <w:sz w:val="16"/>
              </w:rPr>
            </w:pPr>
          </w:p>
        </w:tc>
      </w:tr>
      <w:tr w:rsidR="00595B96" w:rsidRPr="00C6778A" w14:paraId="2E726529" w14:textId="77777777" w:rsidTr="00595B96">
        <w:trPr>
          <w:trHeight w:val="60"/>
          <w:jc w:val="center"/>
        </w:trPr>
        <w:tc>
          <w:tcPr>
            <w:tcW w:w="5102"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Mar>
              <w:top w:w="80" w:type="dxa"/>
              <w:left w:w="80" w:type="dxa"/>
              <w:bottom w:w="80" w:type="dxa"/>
              <w:right w:w="80" w:type="dxa"/>
            </w:tcMar>
            <w:vAlign w:val="center"/>
          </w:tcPr>
          <w:p w14:paraId="7F22DBA4" w14:textId="77777777" w:rsidR="00595B96" w:rsidRPr="00C6778A" w:rsidRDefault="00595B96" w:rsidP="00632E38">
            <w:pPr>
              <w:spacing w:after="120"/>
              <w:rPr>
                <w:rFonts w:cs="Arial"/>
                <w:sz w:val="16"/>
                <w:lang w:eastAsia="en-GB"/>
              </w:rPr>
            </w:pPr>
            <w:r w:rsidRPr="00C6778A">
              <w:rPr>
                <w:rFonts w:cs="Arial"/>
                <w:sz w:val="16"/>
                <w:lang w:eastAsia="en-GB"/>
              </w:rPr>
              <w:t>Deliberately accessing or trying to access offensive or pornographic material.</w:t>
            </w:r>
          </w:p>
        </w:tc>
        <w:tc>
          <w:tcPr>
            <w:tcW w:w="73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7512EC4" w14:textId="77777777" w:rsidR="00595B96" w:rsidRPr="00882EEE" w:rsidRDefault="00595B96" w:rsidP="00632E38">
            <w:pPr>
              <w:pStyle w:val="Noparagraphstyle"/>
              <w:spacing w:line="240" w:lineRule="auto"/>
              <w:jc w:val="center"/>
              <w:textAlignment w:val="auto"/>
              <w:rPr>
                <w:rFonts w:ascii="Arial" w:hAnsi="Arial" w:cs="Arial"/>
                <w:color w:val="auto"/>
                <w:sz w:val="16"/>
              </w:rPr>
            </w:pPr>
          </w:p>
        </w:tc>
        <w:tc>
          <w:tcPr>
            <w:tcW w:w="73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273925C" w14:textId="245BCAAD" w:rsidR="00595B96" w:rsidRPr="00882EEE" w:rsidRDefault="00595B96" w:rsidP="00632E38">
            <w:pPr>
              <w:pStyle w:val="Noparagraphstyle"/>
              <w:spacing w:line="240" w:lineRule="auto"/>
              <w:jc w:val="center"/>
              <w:textAlignment w:val="auto"/>
              <w:rPr>
                <w:rFonts w:ascii="Arial" w:hAnsi="Arial" w:cs="Arial"/>
                <w:color w:val="auto"/>
                <w:sz w:val="16"/>
              </w:rPr>
            </w:pPr>
            <w:r w:rsidRPr="00882EEE">
              <w:rPr>
                <w:rFonts w:ascii="Gotham Medium" w:hAnsi="Gotham Medium" w:cs="Open Sans Light"/>
                <w:color w:val="auto"/>
              </w:rPr>
              <w:t>X</w:t>
            </w:r>
          </w:p>
        </w:tc>
        <w:tc>
          <w:tcPr>
            <w:tcW w:w="73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6C293B7" w14:textId="707B09F7" w:rsidR="00595B96" w:rsidRPr="00882EEE" w:rsidRDefault="00595B96" w:rsidP="00632E38">
            <w:pPr>
              <w:pStyle w:val="Noparagraphstyle"/>
              <w:spacing w:line="240" w:lineRule="auto"/>
              <w:jc w:val="center"/>
              <w:textAlignment w:val="auto"/>
              <w:rPr>
                <w:rFonts w:ascii="Arial" w:hAnsi="Arial" w:cs="Arial"/>
                <w:color w:val="auto"/>
                <w:sz w:val="16"/>
              </w:rPr>
            </w:pPr>
            <w:r w:rsidRPr="00882EEE">
              <w:rPr>
                <w:rFonts w:ascii="Gotham Medium" w:hAnsi="Gotham Medium" w:cs="Open Sans Light"/>
                <w:color w:val="auto"/>
              </w:rPr>
              <w:t>X</w:t>
            </w:r>
          </w:p>
        </w:tc>
        <w:tc>
          <w:tcPr>
            <w:tcW w:w="119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1A98C9D" w14:textId="2CAFBDE8" w:rsidR="000D3BF5" w:rsidRPr="00882EEE" w:rsidRDefault="000D3BF5" w:rsidP="00632E38">
            <w:pPr>
              <w:pStyle w:val="Noparagraphstyle"/>
              <w:spacing w:line="240" w:lineRule="auto"/>
              <w:jc w:val="center"/>
              <w:textAlignment w:val="auto"/>
              <w:rPr>
                <w:rFonts w:ascii="Arial" w:hAnsi="Arial" w:cs="Arial"/>
                <w:color w:val="auto"/>
                <w:sz w:val="16"/>
              </w:rPr>
            </w:pPr>
            <w:r w:rsidRPr="00FA344D">
              <w:rPr>
                <w:rFonts w:ascii="Gotham Medium" w:hAnsi="Gotham Medium" w:cs="Open Sans Light"/>
              </w:rPr>
              <w:t>X</w:t>
            </w:r>
          </w:p>
        </w:tc>
        <w:tc>
          <w:tcPr>
            <w:tcW w:w="6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0843CEA" w14:textId="421BD7E4" w:rsidR="00595B96" w:rsidRPr="00882EEE" w:rsidRDefault="00595B96" w:rsidP="00632E38">
            <w:pPr>
              <w:pStyle w:val="Noparagraphstyle"/>
              <w:spacing w:line="240" w:lineRule="auto"/>
              <w:jc w:val="center"/>
              <w:textAlignment w:val="auto"/>
              <w:rPr>
                <w:rFonts w:ascii="Arial" w:hAnsi="Arial" w:cs="Arial"/>
                <w:color w:val="auto"/>
                <w:sz w:val="16"/>
              </w:rPr>
            </w:pPr>
            <w:r w:rsidRPr="00882EEE">
              <w:rPr>
                <w:rFonts w:ascii="Gotham Medium" w:hAnsi="Gotham Medium" w:cs="Open Sans Light"/>
                <w:color w:val="auto"/>
              </w:rPr>
              <w:t>X</w:t>
            </w:r>
          </w:p>
        </w:tc>
        <w:tc>
          <w:tcPr>
            <w:tcW w:w="6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0DB7DC3" w14:textId="5DE180C4" w:rsidR="00595B96" w:rsidRPr="00882EEE" w:rsidRDefault="00595B96" w:rsidP="00632E38">
            <w:pPr>
              <w:pStyle w:val="Noparagraphstyle"/>
              <w:spacing w:line="240" w:lineRule="auto"/>
              <w:jc w:val="center"/>
              <w:textAlignment w:val="auto"/>
              <w:rPr>
                <w:rFonts w:ascii="Arial" w:hAnsi="Arial" w:cs="Arial"/>
                <w:color w:val="auto"/>
                <w:sz w:val="16"/>
              </w:rPr>
            </w:pPr>
            <w:r w:rsidRPr="00882EEE">
              <w:rPr>
                <w:rFonts w:ascii="Gotham Medium" w:hAnsi="Gotham Medium" w:cs="Open Sans Light"/>
                <w:color w:val="auto"/>
              </w:rPr>
              <w:t>X</w:t>
            </w:r>
          </w:p>
        </w:tc>
        <w:tc>
          <w:tcPr>
            <w:tcW w:w="6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F745F21" w14:textId="52A66919" w:rsidR="00595B96" w:rsidRPr="00882EEE" w:rsidRDefault="00595B96" w:rsidP="00632E38">
            <w:pPr>
              <w:pStyle w:val="Noparagraphstyle"/>
              <w:spacing w:line="240" w:lineRule="auto"/>
              <w:jc w:val="center"/>
              <w:textAlignment w:val="auto"/>
              <w:rPr>
                <w:rFonts w:ascii="Arial" w:hAnsi="Arial" w:cs="Arial"/>
                <w:color w:val="auto"/>
                <w:sz w:val="16"/>
              </w:rPr>
            </w:pPr>
            <w:r w:rsidRPr="00882EEE">
              <w:rPr>
                <w:rFonts w:ascii="Gotham Medium" w:hAnsi="Gotham Medium" w:cs="Open Sans Light"/>
                <w:color w:val="auto"/>
              </w:rPr>
              <w:t>X</w:t>
            </w:r>
          </w:p>
        </w:tc>
      </w:tr>
      <w:tr w:rsidR="00595B96" w:rsidRPr="00C6778A" w14:paraId="5B108C15" w14:textId="77777777" w:rsidTr="00595B96">
        <w:trPr>
          <w:trHeight w:val="887"/>
          <w:jc w:val="center"/>
        </w:trPr>
        <w:tc>
          <w:tcPr>
            <w:tcW w:w="5102"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Mar>
              <w:top w:w="80" w:type="dxa"/>
              <w:left w:w="80" w:type="dxa"/>
              <w:bottom w:w="80" w:type="dxa"/>
              <w:right w:w="80" w:type="dxa"/>
            </w:tcMar>
            <w:vAlign w:val="center"/>
          </w:tcPr>
          <w:p w14:paraId="759F91C2" w14:textId="77777777" w:rsidR="00595B96" w:rsidRPr="00C6778A" w:rsidRDefault="00595B96" w:rsidP="00632E38">
            <w:pPr>
              <w:spacing w:after="120"/>
              <w:rPr>
                <w:rFonts w:cs="Arial"/>
                <w:sz w:val="16"/>
                <w:szCs w:val="16"/>
                <w:lang w:eastAsia="en-GB"/>
              </w:rPr>
            </w:pPr>
            <w:r w:rsidRPr="1489C3E6">
              <w:rPr>
                <w:rFonts w:cs="Arial"/>
                <w:sz w:val="16"/>
                <w:szCs w:val="16"/>
                <w:lang w:eastAsia="en-GB"/>
              </w:rPr>
              <w:lastRenderedPageBreak/>
              <w:t>Receipt or transmission of material that infringes the copyright of another person or infringes the Data Protection Act.</w:t>
            </w:r>
          </w:p>
        </w:tc>
        <w:tc>
          <w:tcPr>
            <w:tcW w:w="73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5A7C4B4" w14:textId="2F15CB2D" w:rsidR="00595B96" w:rsidRPr="00C6778A" w:rsidRDefault="00595B96" w:rsidP="00632E38">
            <w:pPr>
              <w:pStyle w:val="Noparagraphstyle"/>
              <w:spacing w:line="240" w:lineRule="auto"/>
              <w:jc w:val="center"/>
              <w:textAlignment w:val="auto"/>
              <w:rPr>
                <w:rFonts w:ascii="Arial" w:hAnsi="Arial" w:cs="Arial"/>
                <w:color w:val="494949"/>
                <w:sz w:val="16"/>
              </w:rPr>
            </w:pPr>
            <w:r w:rsidRPr="00FA344D">
              <w:rPr>
                <w:rFonts w:ascii="Gotham Medium" w:hAnsi="Gotham Medium" w:cs="Open Sans Light"/>
              </w:rPr>
              <w:t>X</w:t>
            </w:r>
          </w:p>
        </w:tc>
        <w:tc>
          <w:tcPr>
            <w:tcW w:w="73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452F8E8" w14:textId="77777777" w:rsidR="00595B96" w:rsidRPr="00C6778A" w:rsidRDefault="00595B96" w:rsidP="00632E38">
            <w:pPr>
              <w:pStyle w:val="Noparagraphstyle"/>
              <w:spacing w:line="240" w:lineRule="auto"/>
              <w:jc w:val="center"/>
              <w:textAlignment w:val="auto"/>
              <w:rPr>
                <w:rFonts w:ascii="Arial" w:hAnsi="Arial" w:cs="Arial"/>
                <w:color w:val="494949"/>
                <w:sz w:val="16"/>
              </w:rPr>
            </w:pPr>
          </w:p>
        </w:tc>
        <w:tc>
          <w:tcPr>
            <w:tcW w:w="73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E23BB5D" w14:textId="77777777" w:rsidR="00595B96" w:rsidRPr="00C6778A" w:rsidRDefault="00595B96" w:rsidP="00632E38">
            <w:pPr>
              <w:pStyle w:val="Noparagraphstyle"/>
              <w:spacing w:line="240" w:lineRule="auto"/>
              <w:jc w:val="center"/>
              <w:textAlignment w:val="auto"/>
              <w:rPr>
                <w:rFonts w:ascii="Arial" w:hAnsi="Arial" w:cs="Arial"/>
                <w:color w:val="494949"/>
                <w:sz w:val="16"/>
              </w:rPr>
            </w:pPr>
          </w:p>
        </w:tc>
        <w:tc>
          <w:tcPr>
            <w:tcW w:w="119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BD7CBE2" w14:textId="72204D5E" w:rsidR="00595B96" w:rsidRPr="00C6778A" w:rsidRDefault="00595B96" w:rsidP="00632E38">
            <w:pPr>
              <w:pStyle w:val="Noparagraphstyle"/>
              <w:spacing w:line="240" w:lineRule="auto"/>
              <w:jc w:val="center"/>
              <w:textAlignment w:val="auto"/>
              <w:rPr>
                <w:rFonts w:ascii="Arial" w:hAnsi="Arial" w:cs="Arial"/>
                <w:color w:val="494949"/>
                <w:sz w:val="16"/>
              </w:rPr>
            </w:pPr>
            <w:r w:rsidRPr="00FA344D">
              <w:rPr>
                <w:rFonts w:ascii="Gotham Medium" w:hAnsi="Gotham Medium" w:cs="Open Sans Light"/>
              </w:rPr>
              <w:t>X</w:t>
            </w:r>
          </w:p>
        </w:tc>
        <w:tc>
          <w:tcPr>
            <w:tcW w:w="6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0B5628F" w14:textId="77777777" w:rsidR="00595B96" w:rsidRPr="00C6778A" w:rsidRDefault="00595B96" w:rsidP="00632E38">
            <w:pPr>
              <w:pStyle w:val="Noparagraphstyle"/>
              <w:spacing w:line="240" w:lineRule="auto"/>
              <w:jc w:val="center"/>
              <w:textAlignment w:val="auto"/>
              <w:rPr>
                <w:rFonts w:ascii="Arial" w:hAnsi="Arial" w:cs="Arial"/>
                <w:color w:val="494949"/>
                <w:sz w:val="16"/>
              </w:rPr>
            </w:pPr>
          </w:p>
        </w:tc>
        <w:tc>
          <w:tcPr>
            <w:tcW w:w="6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51D5AD6" w14:textId="77777777" w:rsidR="00595B96" w:rsidRPr="00C6778A" w:rsidRDefault="00595B96" w:rsidP="00632E38">
            <w:pPr>
              <w:pStyle w:val="Noparagraphstyle"/>
              <w:spacing w:line="240" w:lineRule="auto"/>
              <w:jc w:val="center"/>
              <w:textAlignment w:val="auto"/>
              <w:rPr>
                <w:rFonts w:ascii="Arial" w:hAnsi="Arial" w:cs="Arial"/>
                <w:color w:val="494949"/>
                <w:sz w:val="16"/>
              </w:rPr>
            </w:pPr>
          </w:p>
        </w:tc>
        <w:tc>
          <w:tcPr>
            <w:tcW w:w="6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2329F28" w14:textId="77777777" w:rsidR="00595B96" w:rsidRPr="00C6778A" w:rsidRDefault="00595B96" w:rsidP="00632E38">
            <w:pPr>
              <w:pStyle w:val="Noparagraphstyle"/>
              <w:spacing w:line="240" w:lineRule="auto"/>
              <w:jc w:val="center"/>
              <w:textAlignment w:val="auto"/>
              <w:rPr>
                <w:rFonts w:ascii="Arial" w:hAnsi="Arial" w:cs="Arial"/>
                <w:color w:val="494949"/>
                <w:sz w:val="16"/>
              </w:rPr>
            </w:pPr>
          </w:p>
        </w:tc>
      </w:tr>
      <w:tr w:rsidR="00595B96" w:rsidRPr="00C6778A" w14:paraId="37465884" w14:textId="77777777" w:rsidTr="00595B96">
        <w:trPr>
          <w:trHeight w:val="60"/>
          <w:jc w:val="center"/>
        </w:trPr>
        <w:tc>
          <w:tcPr>
            <w:tcW w:w="5102"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Mar>
              <w:top w:w="80" w:type="dxa"/>
              <w:left w:w="80" w:type="dxa"/>
              <w:bottom w:w="80" w:type="dxa"/>
              <w:right w:w="80" w:type="dxa"/>
            </w:tcMar>
            <w:vAlign w:val="center"/>
          </w:tcPr>
          <w:p w14:paraId="24DAF791" w14:textId="77777777" w:rsidR="00595B96" w:rsidRPr="00C6778A" w:rsidRDefault="00595B96" w:rsidP="00632E38">
            <w:pPr>
              <w:spacing w:after="120"/>
              <w:rPr>
                <w:rFonts w:cs="Arial"/>
                <w:sz w:val="16"/>
                <w:szCs w:val="16"/>
                <w:lang w:eastAsia="en-GB"/>
              </w:rPr>
            </w:pPr>
            <w:r w:rsidRPr="1489C3E6">
              <w:rPr>
                <w:rFonts w:cs="Arial"/>
                <w:sz w:val="16"/>
                <w:szCs w:val="16"/>
                <w:lang w:eastAsia="en-GB"/>
              </w:rPr>
              <w:t>Unauthorised use of digital devices (including taking images)</w:t>
            </w:r>
          </w:p>
        </w:tc>
        <w:tc>
          <w:tcPr>
            <w:tcW w:w="73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F584BC4" w14:textId="5C450F0D" w:rsidR="00595B96" w:rsidRPr="00C6778A" w:rsidRDefault="00595B96" w:rsidP="00632E38">
            <w:pPr>
              <w:pStyle w:val="Noparagraphstyle"/>
              <w:spacing w:line="240" w:lineRule="auto"/>
              <w:jc w:val="center"/>
              <w:textAlignment w:val="auto"/>
              <w:rPr>
                <w:rFonts w:ascii="Arial" w:hAnsi="Arial" w:cs="Arial"/>
                <w:color w:val="494949"/>
                <w:sz w:val="16"/>
              </w:rPr>
            </w:pPr>
            <w:r w:rsidRPr="00FA344D">
              <w:rPr>
                <w:rFonts w:ascii="Gotham Medium" w:hAnsi="Gotham Medium" w:cs="Open Sans Light"/>
              </w:rPr>
              <w:t>X</w:t>
            </w:r>
          </w:p>
        </w:tc>
        <w:tc>
          <w:tcPr>
            <w:tcW w:w="73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29AC0FB" w14:textId="7CA49258" w:rsidR="00595B96" w:rsidRPr="00C6778A" w:rsidRDefault="00322657" w:rsidP="00632E38">
            <w:pPr>
              <w:pStyle w:val="Noparagraphstyle"/>
              <w:spacing w:line="240" w:lineRule="auto"/>
              <w:jc w:val="center"/>
              <w:textAlignment w:val="auto"/>
              <w:rPr>
                <w:rFonts w:ascii="Arial" w:hAnsi="Arial" w:cs="Arial"/>
                <w:color w:val="494949"/>
                <w:sz w:val="16"/>
              </w:rPr>
            </w:pPr>
            <w:r w:rsidRPr="00FA344D">
              <w:rPr>
                <w:rFonts w:ascii="Gotham Medium" w:hAnsi="Gotham Medium" w:cs="Open Sans Light"/>
              </w:rPr>
              <w:t>X</w:t>
            </w:r>
          </w:p>
        </w:tc>
        <w:tc>
          <w:tcPr>
            <w:tcW w:w="73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5EA3F1D" w14:textId="77777777" w:rsidR="00595B96" w:rsidRPr="00C6778A" w:rsidRDefault="00595B96" w:rsidP="00632E38">
            <w:pPr>
              <w:pStyle w:val="Noparagraphstyle"/>
              <w:spacing w:line="240" w:lineRule="auto"/>
              <w:jc w:val="center"/>
              <w:textAlignment w:val="auto"/>
              <w:rPr>
                <w:rFonts w:ascii="Arial" w:hAnsi="Arial" w:cs="Arial"/>
                <w:color w:val="494949"/>
                <w:sz w:val="16"/>
              </w:rPr>
            </w:pPr>
          </w:p>
        </w:tc>
        <w:tc>
          <w:tcPr>
            <w:tcW w:w="119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68424E2" w14:textId="6D153762" w:rsidR="000D3BF5" w:rsidRPr="00C6778A" w:rsidRDefault="000D3BF5" w:rsidP="00632E38">
            <w:pPr>
              <w:pStyle w:val="Noparagraphstyle"/>
              <w:spacing w:line="240" w:lineRule="auto"/>
              <w:jc w:val="center"/>
              <w:textAlignment w:val="auto"/>
              <w:rPr>
                <w:rFonts w:ascii="Arial" w:hAnsi="Arial" w:cs="Arial"/>
                <w:color w:val="494949"/>
                <w:sz w:val="16"/>
              </w:rPr>
            </w:pPr>
            <w:r w:rsidRPr="00FA344D">
              <w:rPr>
                <w:rFonts w:ascii="Gotham Medium" w:hAnsi="Gotham Medium" w:cs="Open Sans Light"/>
              </w:rPr>
              <w:t>X</w:t>
            </w:r>
          </w:p>
        </w:tc>
        <w:tc>
          <w:tcPr>
            <w:tcW w:w="6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687DAC6" w14:textId="77777777" w:rsidR="00595B96" w:rsidRPr="00C6778A" w:rsidRDefault="00595B96" w:rsidP="00632E38">
            <w:pPr>
              <w:pStyle w:val="Noparagraphstyle"/>
              <w:spacing w:line="240" w:lineRule="auto"/>
              <w:jc w:val="center"/>
              <w:textAlignment w:val="auto"/>
              <w:rPr>
                <w:rFonts w:ascii="Arial" w:hAnsi="Arial" w:cs="Arial"/>
                <w:color w:val="494949"/>
                <w:sz w:val="16"/>
              </w:rPr>
            </w:pPr>
          </w:p>
        </w:tc>
        <w:tc>
          <w:tcPr>
            <w:tcW w:w="6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0498072" w14:textId="417244D9" w:rsidR="00595B96" w:rsidRPr="00C6778A" w:rsidRDefault="00595B96" w:rsidP="00632E38">
            <w:pPr>
              <w:pStyle w:val="Noparagraphstyle"/>
              <w:spacing w:line="240" w:lineRule="auto"/>
              <w:jc w:val="center"/>
              <w:textAlignment w:val="auto"/>
              <w:rPr>
                <w:rFonts w:ascii="Arial" w:hAnsi="Arial" w:cs="Arial"/>
                <w:color w:val="494949"/>
                <w:sz w:val="16"/>
              </w:rPr>
            </w:pPr>
            <w:r w:rsidRPr="00FA344D">
              <w:rPr>
                <w:rFonts w:ascii="Gotham Medium" w:hAnsi="Gotham Medium" w:cs="Open Sans Light"/>
              </w:rPr>
              <w:t>X</w:t>
            </w:r>
          </w:p>
        </w:tc>
        <w:tc>
          <w:tcPr>
            <w:tcW w:w="6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ED18775" w14:textId="77777777" w:rsidR="00595B96" w:rsidRPr="00C6778A" w:rsidRDefault="00595B96" w:rsidP="00632E38">
            <w:pPr>
              <w:pStyle w:val="Noparagraphstyle"/>
              <w:spacing w:line="240" w:lineRule="auto"/>
              <w:jc w:val="center"/>
              <w:textAlignment w:val="auto"/>
              <w:rPr>
                <w:rFonts w:ascii="Arial" w:hAnsi="Arial" w:cs="Arial"/>
                <w:color w:val="494949"/>
                <w:sz w:val="16"/>
              </w:rPr>
            </w:pPr>
          </w:p>
        </w:tc>
      </w:tr>
      <w:tr w:rsidR="00595B96" w:rsidRPr="00C6778A" w14:paraId="0E84DADF" w14:textId="77777777" w:rsidTr="00595B96">
        <w:trPr>
          <w:trHeight w:val="60"/>
          <w:jc w:val="center"/>
        </w:trPr>
        <w:tc>
          <w:tcPr>
            <w:tcW w:w="5102"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Mar>
              <w:top w:w="80" w:type="dxa"/>
              <w:left w:w="80" w:type="dxa"/>
              <w:bottom w:w="80" w:type="dxa"/>
              <w:right w:w="80" w:type="dxa"/>
            </w:tcMar>
            <w:vAlign w:val="center"/>
          </w:tcPr>
          <w:p w14:paraId="20BE7E98" w14:textId="77777777" w:rsidR="00595B96" w:rsidRPr="00C6778A" w:rsidRDefault="00595B96" w:rsidP="00632E38">
            <w:pPr>
              <w:spacing w:after="120"/>
              <w:rPr>
                <w:rFonts w:cs="Arial"/>
                <w:sz w:val="16"/>
                <w:szCs w:val="16"/>
                <w:lang w:eastAsia="en-GB"/>
              </w:rPr>
            </w:pPr>
            <w:r w:rsidRPr="1489C3E6">
              <w:rPr>
                <w:rFonts w:cs="Arial"/>
                <w:sz w:val="16"/>
                <w:szCs w:val="16"/>
                <w:lang w:eastAsia="en-GB"/>
              </w:rPr>
              <w:t>Unauthorised use of online services</w:t>
            </w:r>
          </w:p>
        </w:tc>
        <w:tc>
          <w:tcPr>
            <w:tcW w:w="73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70B615D" w14:textId="57C80170" w:rsidR="00595B96" w:rsidRPr="00C6778A" w:rsidRDefault="00595B96" w:rsidP="00632E38">
            <w:pPr>
              <w:pStyle w:val="Noparagraphstyle"/>
              <w:spacing w:line="240" w:lineRule="auto"/>
              <w:jc w:val="center"/>
              <w:textAlignment w:val="auto"/>
              <w:rPr>
                <w:rFonts w:ascii="Arial" w:hAnsi="Arial" w:cs="Arial"/>
                <w:color w:val="494949"/>
                <w:sz w:val="16"/>
              </w:rPr>
            </w:pPr>
            <w:r w:rsidRPr="00FA344D">
              <w:rPr>
                <w:rFonts w:ascii="Gotham Medium" w:hAnsi="Gotham Medium" w:cs="Open Sans Light"/>
              </w:rPr>
              <w:t>X</w:t>
            </w:r>
          </w:p>
        </w:tc>
        <w:tc>
          <w:tcPr>
            <w:tcW w:w="73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B281AF5" w14:textId="77777777" w:rsidR="00595B96" w:rsidRPr="00C6778A" w:rsidRDefault="00595B96" w:rsidP="00632E38">
            <w:pPr>
              <w:pStyle w:val="Noparagraphstyle"/>
              <w:spacing w:line="240" w:lineRule="auto"/>
              <w:jc w:val="center"/>
              <w:textAlignment w:val="auto"/>
              <w:rPr>
                <w:rFonts w:ascii="Arial" w:hAnsi="Arial" w:cs="Arial"/>
                <w:color w:val="494949"/>
                <w:sz w:val="16"/>
              </w:rPr>
            </w:pPr>
          </w:p>
        </w:tc>
        <w:tc>
          <w:tcPr>
            <w:tcW w:w="73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C9F277B" w14:textId="77777777" w:rsidR="00595B96" w:rsidRPr="00C6778A" w:rsidRDefault="00595B96" w:rsidP="00632E38">
            <w:pPr>
              <w:pStyle w:val="Noparagraphstyle"/>
              <w:spacing w:line="240" w:lineRule="auto"/>
              <w:jc w:val="center"/>
              <w:textAlignment w:val="auto"/>
              <w:rPr>
                <w:rFonts w:ascii="Arial" w:hAnsi="Arial" w:cs="Arial"/>
                <w:color w:val="494949"/>
                <w:sz w:val="16"/>
              </w:rPr>
            </w:pPr>
          </w:p>
        </w:tc>
        <w:tc>
          <w:tcPr>
            <w:tcW w:w="119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0BA8AE7" w14:textId="77777777" w:rsidR="00595B96" w:rsidRPr="00C6778A" w:rsidRDefault="00595B96" w:rsidP="00632E38">
            <w:pPr>
              <w:pStyle w:val="Noparagraphstyle"/>
              <w:spacing w:line="240" w:lineRule="auto"/>
              <w:jc w:val="center"/>
              <w:textAlignment w:val="auto"/>
              <w:rPr>
                <w:rFonts w:ascii="Arial" w:hAnsi="Arial" w:cs="Arial"/>
                <w:color w:val="494949"/>
                <w:sz w:val="16"/>
              </w:rPr>
            </w:pPr>
          </w:p>
        </w:tc>
        <w:tc>
          <w:tcPr>
            <w:tcW w:w="6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F6F8500" w14:textId="77777777" w:rsidR="00595B96" w:rsidRPr="00C6778A" w:rsidRDefault="00595B96" w:rsidP="00632E38">
            <w:pPr>
              <w:pStyle w:val="Noparagraphstyle"/>
              <w:spacing w:line="240" w:lineRule="auto"/>
              <w:jc w:val="center"/>
              <w:textAlignment w:val="auto"/>
              <w:rPr>
                <w:rFonts w:ascii="Arial" w:hAnsi="Arial" w:cs="Arial"/>
                <w:color w:val="494949"/>
                <w:sz w:val="16"/>
              </w:rPr>
            </w:pPr>
          </w:p>
        </w:tc>
        <w:tc>
          <w:tcPr>
            <w:tcW w:w="6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885EC7B" w14:textId="2EEBFFE7" w:rsidR="00595B96" w:rsidRPr="00C6778A" w:rsidRDefault="00595B96" w:rsidP="00632E38">
            <w:pPr>
              <w:pStyle w:val="Noparagraphstyle"/>
              <w:spacing w:line="240" w:lineRule="auto"/>
              <w:jc w:val="center"/>
              <w:textAlignment w:val="auto"/>
              <w:rPr>
                <w:rFonts w:ascii="Arial" w:hAnsi="Arial" w:cs="Arial"/>
                <w:color w:val="494949"/>
                <w:sz w:val="16"/>
              </w:rPr>
            </w:pPr>
            <w:r w:rsidRPr="00FA344D">
              <w:rPr>
                <w:rFonts w:ascii="Gotham Medium" w:hAnsi="Gotham Medium" w:cs="Open Sans Light"/>
              </w:rPr>
              <w:t>X</w:t>
            </w:r>
          </w:p>
        </w:tc>
        <w:tc>
          <w:tcPr>
            <w:tcW w:w="6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4CE043A" w14:textId="77777777" w:rsidR="00595B96" w:rsidRPr="00C6778A" w:rsidRDefault="00595B96" w:rsidP="00632E38">
            <w:pPr>
              <w:pStyle w:val="Noparagraphstyle"/>
              <w:spacing w:line="240" w:lineRule="auto"/>
              <w:jc w:val="center"/>
              <w:textAlignment w:val="auto"/>
              <w:rPr>
                <w:rFonts w:ascii="Arial" w:hAnsi="Arial" w:cs="Arial"/>
                <w:color w:val="494949"/>
                <w:sz w:val="16"/>
              </w:rPr>
            </w:pPr>
          </w:p>
        </w:tc>
      </w:tr>
      <w:tr w:rsidR="00595B96" w:rsidRPr="00C6778A" w14:paraId="0A740959" w14:textId="77777777" w:rsidTr="00595B96">
        <w:trPr>
          <w:trHeight w:val="60"/>
          <w:jc w:val="center"/>
        </w:trPr>
        <w:tc>
          <w:tcPr>
            <w:tcW w:w="5102"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Mar>
              <w:top w:w="80" w:type="dxa"/>
              <w:left w:w="80" w:type="dxa"/>
              <w:bottom w:w="80" w:type="dxa"/>
              <w:right w:w="80" w:type="dxa"/>
            </w:tcMar>
            <w:vAlign w:val="center"/>
          </w:tcPr>
          <w:p w14:paraId="19CD6086" w14:textId="77777777" w:rsidR="00595B96" w:rsidRPr="00C6778A" w:rsidRDefault="00595B96" w:rsidP="00632E38">
            <w:pPr>
              <w:spacing w:after="120"/>
              <w:rPr>
                <w:rFonts w:cs="Arial"/>
                <w:sz w:val="16"/>
                <w:lang w:eastAsia="en-GB"/>
              </w:rPr>
            </w:pPr>
            <w:r w:rsidRPr="00C6778A">
              <w:rPr>
                <w:rFonts w:cs="Arial"/>
                <w:sz w:val="16"/>
                <w:lang w:eastAsia="en-GB"/>
              </w:rPr>
              <w:t>Actions which could bring the school into disrepute or breach the integrity or the ethos of the school.</w:t>
            </w:r>
          </w:p>
        </w:tc>
        <w:tc>
          <w:tcPr>
            <w:tcW w:w="73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6FCC167" w14:textId="2EC50F12" w:rsidR="00595B96" w:rsidRPr="00C6778A" w:rsidRDefault="00595B96" w:rsidP="00632E38">
            <w:pPr>
              <w:pStyle w:val="Noparagraphstyle"/>
              <w:spacing w:line="240" w:lineRule="auto"/>
              <w:jc w:val="center"/>
              <w:textAlignment w:val="auto"/>
              <w:rPr>
                <w:rFonts w:ascii="Arial" w:hAnsi="Arial" w:cs="Arial"/>
                <w:color w:val="494949"/>
                <w:sz w:val="16"/>
              </w:rPr>
            </w:pPr>
            <w:r w:rsidRPr="00FA344D">
              <w:rPr>
                <w:rFonts w:ascii="Gotham Medium" w:hAnsi="Gotham Medium" w:cs="Open Sans Light"/>
              </w:rPr>
              <w:t>X</w:t>
            </w:r>
          </w:p>
        </w:tc>
        <w:tc>
          <w:tcPr>
            <w:tcW w:w="73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2E38182" w14:textId="58DFEA52" w:rsidR="00595B96" w:rsidRPr="00C6778A" w:rsidRDefault="00595B96" w:rsidP="00632E38">
            <w:pPr>
              <w:pStyle w:val="Noparagraphstyle"/>
              <w:spacing w:line="240" w:lineRule="auto"/>
              <w:jc w:val="center"/>
              <w:textAlignment w:val="auto"/>
              <w:rPr>
                <w:rFonts w:ascii="Arial" w:hAnsi="Arial" w:cs="Arial"/>
                <w:color w:val="494949"/>
                <w:sz w:val="16"/>
              </w:rPr>
            </w:pPr>
            <w:r w:rsidRPr="00FA344D">
              <w:rPr>
                <w:rFonts w:ascii="Gotham Medium" w:hAnsi="Gotham Medium" w:cs="Open Sans Light"/>
              </w:rPr>
              <w:t>X</w:t>
            </w:r>
          </w:p>
        </w:tc>
        <w:tc>
          <w:tcPr>
            <w:tcW w:w="73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CEC3895" w14:textId="77777777" w:rsidR="00595B96" w:rsidRPr="00C6778A" w:rsidRDefault="00595B96" w:rsidP="00632E38">
            <w:pPr>
              <w:pStyle w:val="Noparagraphstyle"/>
              <w:spacing w:line="240" w:lineRule="auto"/>
              <w:jc w:val="center"/>
              <w:textAlignment w:val="auto"/>
              <w:rPr>
                <w:rFonts w:ascii="Arial" w:hAnsi="Arial" w:cs="Arial"/>
                <w:color w:val="494949"/>
                <w:sz w:val="16"/>
              </w:rPr>
            </w:pPr>
          </w:p>
        </w:tc>
        <w:tc>
          <w:tcPr>
            <w:tcW w:w="119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D439C98" w14:textId="61FA9D17" w:rsidR="000D3BF5" w:rsidRPr="00332309" w:rsidRDefault="000D3BF5" w:rsidP="00632E38">
            <w:pPr>
              <w:pStyle w:val="Noparagraphstyle"/>
              <w:spacing w:line="240" w:lineRule="auto"/>
              <w:jc w:val="center"/>
              <w:textAlignment w:val="auto"/>
              <w:rPr>
                <w:rFonts w:ascii="Arial" w:hAnsi="Arial" w:cs="Arial"/>
                <w:color w:val="FF0000"/>
                <w:sz w:val="16"/>
              </w:rPr>
            </w:pPr>
            <w:r w:rsidRPr="00FA344D">
              <w:rPr>
                <w:rFonts w:ascii="Gotham Medium" w:hAnsi="Gotham Medium" w:cs="Open Sans Light"/>
              </w:rPr>
              <w:t>X</w:t>
            </w:r>
          </w:p>
        </w:tc>
        <w:tc>
          <w:tcPr>
            <w:tcW w:w="6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5DB65B5" w14:textId="212D4241" w:rsidR="00595B96" w:rsidRPr="00C6778A" w:rsidRDefault="00595B96" w:rsidP="00632E38">
            <w:pPr>
              <w:pStyle w:val="Noparagraphstyle"/>
              <w:spacing w:line="240" w:lineRule="auto"/>
              <w:jc w:val="center"/>
              <w:textAlignment w:val="auto"/>
              <w:rPr>
                <w:rFonts w:ascii="Arial" w:hAnsi="Arial" w:cs="Arial"/>
                <w:color w:val="494949"/>
                <w:sz w:val="16"/>
              </w:rPr>
            </w:pPr>
            <w:r w:rsidRPr="00FA344D">
              <w:rPr>
                <w:rFonts w:ascii="Gotham Medium" w:hAnsi="Gotham Medium" w:cs="Open Sans Light"/>
              </w:rPr>
              <w:t>X</w:t>
            </w:r>
          </w:p>
        </w:tc>
        <w:tc>
          <w:tcPr>
            <w:tcW w:w="6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89736AE" w14:textId="605371C2" w:rsidR="00595B96" w:rsidRPr="00C6778A" w:rsidRDefault="00595B96" w:rsidP="00632E38">
            <w:pPr>
              <w:pStyle w:val="Noparagraphstyle"/>
              <w:spacing w:line="240" w:lineRule="auto"/>
              <w:jc w:val="center"/>
              <w:textAlignment w:val="auto"/>
              <w:rPr>
                <w:rFonts w:ascii="Arial" w:hAnsi="Arial" w:cs="Arial"/>
                <w:color w:val="494949"/>
                <w:sz w:val="16"/>
              </w:rPr>
            </w:pPr>
            <w:r w:rsidRPr="00FA344D">
              <w:rPr>
                <w:rFonts w:ascii="Gotham Medium" w:hAnsi="Gotham Medium" w:cs="Open Sans Light"/>
              </w:rPr>
              <w:t>X</w:t>
            </w:r>
          </w:p>
        </w:tc>
        <w:tc>
          <w:tcPr>
            <w:tcW w:w="6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C19879A" w14:textId="77777777" w:rsidR="00595B96" w:rsidRPr="00C6778A" w:rsidRDefault="00595B96" w:rsidP="00632E38">
            <w:pPr>
              <w:pStyle w:val="Noparagraphstyle"/>
              <w:spacing w:line="240" w:lineRule="auto"/>
              <w:jc w:val="center"/>
              <w:textAlignment w:val="auto"/>
              <w:rPr>
                <w:rFonts w:ascii="Arial" w:hAnsi="Arial" w:cs="Arial"/>
                <w:color w:val="494949"/>
                <w:sz w:val="16"/>
              </w:rPr>
            </w:pPr>
          </w:p>
        </w:tc>
      </w:tr>
      <w:tr w:rsidR="00595B96" w:rsidRPr="00C6778A" w14:paraId="1B309685" w14:textId="77777777" w:rsidTr="00595B96">
        <w:trPr>
          <w:trHeight w:val="60"/>
          <w:jc w:val="center"/>
        </w:trPr>
        <w:tc>
          <w:tcPr>
            <w:tcW w:w="5102"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Mar>
              <w:top w:w="80" w:type="dxa"/>
              <w:left w:w="80" w:type="dxa"/>
              <w:bottom w:w="80" w:type="dxa"/>
              <w:right w:w="80" w:type="dxa"/>
            </w:tcMar>
            <w:vAlign w:val="center"/>
          </w:tcPr>
          <w:p w14:paraId="20974C1D" w14:textId="77777777" w:rsidR="00595B96" w:rsidRPr="00C6778A" w:rsidRDefault="00595B96" w:rsidP="00632E38">
            <w:pPr>
              <w:spacing w:after="120"/>
              <w:rPr>
                <w:rFonts w:cs="Arial"/>
                <w:sz w:val="16"/>
                <w:lang w:eastAsia="en-GB"/>
              </w:rPr>
            </w:pPr>
            <w:r w:rsidRPr="00C6778A">
              <w:rPr>
                <w:rFonts w:cs="Arial"/>
                <w:sz w:val="16"/>
                <w:lang w:eastAsia="en-GB"/>
              </w:rPr>
              <w:t>Continued infringements of the above, following previous warnings or sanctions.</w:t>
            </w:r>
          </w:p>
        </w:tc>
        <w:tc>
          <w:tcPr>
            <w:tcW w:w="73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74FB186" w14:textId="47BD5117" w:rsidR="00595B96" w:rsidRPr="00C6778A" w:rsidRDefault="00F566DF" w:rsidP="00632E38">
            <w:pPr>
              <w:pStyle w:val="Noparagraphstyle"/>
              <w:spacing w:line="240" w:lineRule="auto"/>
              <w:jc w:val="center"/>
              <w:textAlignment w:val="auto"/>
              <w:rPr>
                <w:rFonts w:ascii="Arial" w:hAnsi="Arial" w:cs="Arial"/>
                <w:color w:val="494949"/>
                <w:sz w:val="16"/>
              </w:rPr>
            </w:pPr>
            <w:r w:rsidRPr="00FA344D">
              <w:rPr>
                <w:rFonts w:ascii="Gotham Medium" w:hAnsi="Gotham Medium" w:cs="Open Sans Light"/>
              </w:rPr>
              <w:t>X</w:t>
            </w:r>
          </w:p>
        </w:tc>
        <w:tc>
          <w:tcPr>
            <w:tcW w:w="73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0953658" w14:textId="7C3FF784" w:rsidR="00595B96" w:rsidRPr="00C6778A" w:rsidRDefault="00595B96" w:rsidP="00632E38">
            <w:pPr>
              <w:pStyle w:val="Noparagraphstyle"/>
              <w:spacing w:line="240" w:lineRule="auto"/>
              <w:jc w:val="center"/>
              <w:textAlignment w:val="auto"/>
              <w:rPr>
                <w:rFonts w:ascii="Arial" w:hAnsi="Arial" w:cs="Arial"/>
                <w:color w:val="494949"/>
                <w:sz w:val="16"/>
              </w:rPr>
            </w:pPr>
            <w:r w:rsidRPr="00FA344D">
              <w:rPr>
                <w:rFonts w:ascii="Gotham Medium" w:hAnsi="Gotham Medium" w:cs="Open Sans Light"/>
              </w:rPr>
              <w:t>X</w:t>
            </w:r>
          </w:p>
        </w:tc>
        <w:tc>
          <w:tcPr>
            <w:tcW w:w="73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752A569" w14:textId="77777777" w:rsidR="00595B96" w:rsidRPr="00C6778A" w:rsidRDefault="00595B96" w:rsidP="00632E38">
            <w:pPr>
              <w:pStyle w:val="Noparagraphstyle"/>
              <w:spacing w:line="240" w:lineRule="auto"/>
              <w:jc w:val="center"/>
              <w:textAlignment w:val="auto"/>
              <w:rPr>
                <w:rFonts w:ascii="Arial" w:hAnsi="Arial" w:cs="Arial"/>
                <w:color w:val="494949"/>
                <w:sz w:val="16"/>
              </w:rPr>
            </w:pPr>
          </w:p>
        </w:tc>
        <w:tc>
          <w:tcPr>
            <w:tcW w:w="119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8A08603" w14:textId="66696A2C" w:rsidR="000D3BF5" w:rsidRPr="00332309" w:rsidRDefault="000D3BF5" w:rsidP="00632E38">
            <w:pPr>
              <w:pStyle w:val="Noparagraphstyle"/>
              <w:spacing w:line="240" w:lineRule="auto"/>
              <w:jc w:val="center"/>
              <w:textAlignment w:val="auto"/>
              <w:rPr>
                <w:rFonts w:ascii="Arial" w:hAnsi="Arial" w:cs="Arial"/>
                <w:color w:val="FF0000"/>
                <w:sz w:val="16"/>
              </w:rPr>
            </w:pPr>
            <w:r w:rsidRPr="00FA344D">
              <w:rPr>
                <w:rFonts w:ascii="Gotham Medium" w:hAnsi="Gotham Medium" w:cs="Open Sans Light"/>
              </w:rPr>
              <w:t>X</w:t>
            </w:r>
          </w:p>
        </w:tc>
        <w:tc>
          <w:tcPr>
            <w:tcW w:w="6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141E4E6" w14:textId="75F713C0" w:rsidR="00595B96" w:rsidRPr="00C6778A" w:rsidRDefault="00595B96" w:rsidP="00632E38">
            <w:pPr>
              <w:pStyle w:val="Noparagraphstyle"/>
              <w:spacing w:line="240" w:lineRule="auto"/>
              <w:jc w:val="center"/>
              <w:textAlignment w:val="auto"/>
              <w:rPr>
                <w:rFonts w:ascii="Arial" w:hAnsi="Arial" w:cs="Arial"/>
                <w:color w:val="494949"/>
                <w:sz w:val="16"/>
              </w:rPr>
            </w:pPr>
            <w:r w:rsidRPr="00FA344D">
              <w:rPr>
                <w:rFonts w:ascii="Gotham Medium" w:hAnsi="Gotham Medium" w:cs="Open Sans Light"/>
              </w:rPr>
              <w:t>X</w:t>
            </w:r>
          </w:p>
        </w:tc>
        <w:tc>
          <w:tcPr>
            <w:tcW w:w="6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198ABE3" w14:textId="77777777" w:rsidR="00595B96" w:rsidRPr="00C6778A" w:rsidRDefault="00595B96" w:rsidP="00632E38">
            <w:pPr>
              <w:pStyle w:val="Noparagraphstyle"/>
              <w:spacing w:line="240" w:lineRule="auto"/>
              <w:jc w:val="center"/>
              <w:textAlignment w:val="auto"/>
              <w:rPr>
                <w:rFonts w:ascii="Arial" w:hAnsi="Arial" w:cs="Arial"/>
                <w:color w:val="494949"/>
                <w:sz w:val="16"/>
              </w:rPr>
            </w:pPr>
          </w:p>
        </w:tc>
        <w:tc>
          <w:tcPr>
            <w:tcW w:w="6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906F6A2" w14:textId="60F52D3E" w:rsidR="00595B96" w:rsidRPr="00C6778A" w:rsidRDefault="00595B96" w:rsidP="00632E38">
            <w:pPr>
              <w:pStyle w:val="Noparagraphstyle"/>
              <w:spacing w:line="240" w:lineRule="auto"/>
              <w:jc w:val="center"/>
              <w:textAlignment w:val="auto"/>
              <w:rPr>
                <w:rFonts w:ascii="Arial" w:hAnsi="Arial" w:cs="Arial"/>
                <w:color w:val="494949"/>
                <w:sz w:val="16"/>
              </w:rPr>
            </w:pPr>
            <w:r w:rsidRPr="00FA344D">
              <w:rPr>
                <w:rFonts w:ascii="Gotham Medium" w:hAnsi="Gotham Medium" w:cs="Open Sans Light"/>
              </w:rPr>
              <w:t>X</w:t>
            </w:r>
          </w:p>
        </w:tc>
      </w:tr>
    </w:tbl>
    <w:p w14:paraId="320B34EC" w14:textId="77777777" w:rsidR="00C015A9" w:rsidRDefault="00C015A9" w:rsidP="00C015A9">
      <w:bookmarkStart w:id="70" w:name="_Toc29915715"/>
      <w:bookmarkStart w:id="71" w:name="_Toc61445991"/>
      <w:bookmarkStart w:id="72" w:name="_Toc61452111"/>
    </w:p>
    <w:p w14:paraId="72FA1BF2" w14:textId="77777777" w:rsidR="00C015A9" w:rsidRDefault="00C015A9" w:rsidP="00C015A9">
      <w:pPr>
        <w:spacing w:after="200" w:line="276" w:lineRule="auto"/>
        <w:jc w:val="left"/>
      </w:pPr>
      <w:r>
        <w:br w:type="page"/>
      </w:r>
    </w:p>
    <w:p w14:paraId="000F076F" w14:textId="77777777" w:rsidR="00C015A9" w:rsidRDefault="00C015A9" w:rsidP="00C67CF2">
      <w:pPr>
        <w:pStyle w:val="Heading2"/>
        <w:ind w:left="-567"/>
        <w:rPr>
          <w:rFonts w:cs="Arial"/>
          <w:bCs w:val="0"/>
          <w:szCs w:val="28"/>
        </w:rPr>
      </w:pPr>
      <w:bookmarkStart w:id="73" w:name="_Toc99368212"/>
      <w:bookmarkStart w:id="74" w:name="_Toc112767674"/>
      <w:r>
        <w:rPr>
          <w:rFonts w:cs="Arial"/>
          <w:bCs w:val="0"/>
          <w:szCs w:val="28"/>
        </w:rPr>
        <w:lastRenderedPageBreak/>
        <w:t xml:space="preserve">Responding to </w:t>
      </w:r>
      <w:r w:rsidRPr="00C6778A">
        <w:rPr>
          <w:rFonts w:cs="Arial"/>
          <w:bCs w:val="0"/>
          <w:szCs w:val="28"/>
        </w:rPr>
        <w:t>Staff Actions</w:t>
      </w:r>
      <w:bookmarkEnd w:id="70"/>
      <w:bookmarkEnd w:id="71"/>
      <w:bookmarkEnd w:id="72"/>
      <w:bookmarkEnd w:id="73"/>
      <w:bookmarkEnd w:id="74"/>
    </w:p>
    <w:tbl>
      <w:tblPr>
        <w:tblStyle w:val="TableGrid"/>
        <w:tblW w:w="9711" w:type="dxa"/>
        <w:tblInd w:w="-431" w:type="dxa"/>
        <w:tblLook w:val="04A0" w:firstRow="1" w:lastRow="0" w:firstColumn="1" w:lastColumn="0" w:noHBand="0" w:noVBand="1"/>
      </w:tblPr>
      <w:tblGrid>
        <w:gridCol w:w="5896"/>
        <w:gridCol w:w="763"/>
        <w:gridCol w:w="763"/>
        <w:gridCol w:w="763"/>
        <w:gridCol w:w="763"/>
        <w:gridCol w:w="763"/>
      </w:tblGrid>
      <w:tr w:rsidR="00EA6814" w14:paraId="221EF309" w14:textId="77777777" w:rsidTr="00EA6814">
        <w:trPr>
          <w:trHeight w:val="3282"/>
        </w:trPr>
        <w:tc>
          <w:tcPr>
            <w:tcW w:w="5896" w:type="dxa"/>
            <w:vAlign w:val="center"/>
          </w:tcPr>
          <w:p w14:paraId="5B9CCBD2" w14:textId="77777777" w:rsidR="00EA6814" w:rsidRDefault="00EA6814" w:rsidP="00EA6814">
            <w:pPr>
              <w:ind w:left="-687"/>
              <w:jc w:val="center"/>
            </w:pPr>
            <w:r w:rsidRPr="00C6778A">
              <w:rPr>
                <w:rFonts w:cs="Arial"/>
                <w:b/>
                <w:szCs w:val="18"/>
                <w:lang w:eastAsia="en-GB"/>
              </w:rPr>
              <w:t>Incidents</w:t>
            </w:r>
          </w:p>
        </w:tc>
        <w:tc>
          <w:tcPr>
            <w:tcW w:w="763" w:type="dxa"/>
            <w:shd w:val="clear" w:color="auto" w:fill="DBE5F1" w:themeFill="accent1" w:themeFillTint="33"/>
            <w:textDirection w:val="btLr"/>
            <w:vAlign w:val="center"/>
          </w:tcPr>
          <w:p w14:paraId="49E786A6" w14:textId="04641B1B" w:rsidR="00EA6814" w:rsidRPr="00C6778A" w:rsidRDefault="00EA6814" w:rsidP="00EA6814">
            <w:pPr>
              <w:jc w:val="center"/>
              <w:rPr>
                <w:rFonts w:cs="Arial"/>
                <w:sz w:val="18"/>
                <w:szCs w:val="18"/>
                <w:lang w:eastAsia="en-GB"/>
              </w:rPr>
            </w:pPr>
            <w:r w:rsidRPr="00C6778A">
              <w:rPr>
                <w:rFonts w:cs="Arial"/>
                <w:sz w:val="18"/>
                <w:szCs w:val="18"/>
                <w:lang w:eastAsia="en-GB"/>
              </w:rPr>
              <w:t>Refer to Headteacher/ Principal</w:t>
            </w:r>
          </w:p>
        </w:tc>
        <w:tc>
          <w:tcPr>
            <w:tcW w:w="763" w:type="dxa"/>
            <w:shd w:val="clear" w:color="auto" w:fill="DBE5F1" w:themeFill="accent1" w:themeFillTint="33"/>
            <w:textDirection w:val="btLr"/>
            <w:vAlign w:val="center"/>
          </w:tcPr>
          <w:p w14:paraId="656C1317" w14:textId="0F70896B" w:rsidR="00EA6814" w:rsidRPr="00C6778A" w:rsidRDefault="00EA6814" w:rsidP="00EA6814">
            <w:pPr>
              <w:jc w:val="center"/>
              <w:rPr>
                <w:rFonts w:cs="Arial"/>
                <w:sz w:val="18"/>
                <w:szCs w:val="18"/>
                <w:lang w:eastAsia="en-GB"/>
              </w:rPr>
            </w:pPr>
            <w:r w:rsidRPr="00C6778A">
              <w:rPr>
                <w:rFonts w:cs="Arial"/>
                <w:sz w:val="18"/>
                <w:szCs w:val="18"/>
                <w:lang w:eastAsia="en-GB"/>
              </w:rPr>
              <w:t>Refer to local authority</w:t>
            </w:r>
            <w:r>
              <w:rPr>
                <w:rFonts w:cs="Arial"/>
                <w:sz w:val="18"/>
                <w:szCs w:val="18"/>
                <w:lang w:eastAsia="en-GB"/>
              </w:rPr>
              <w:t>/MAT</w:t>
            </w:r>
            <w:r w:rsidRPr="00C6778A">
              <w:rPr>
                <w:rFonts w:cs="Arial"/>
                <w:sz w:val="18"/>
                <w:szCs w:val="18"/>
                <w:lang w:eastAsia="en-GB"/>
              </w:rPr>
              <w:t>/HR</w:t>
            </w:r>
          </w:p>
        </w:tc>
        <w:tc>
          <w:tcPr>
            <w:tcW w:w="763" w:type="dxa"/>
            <w:shd w:val="clear" w:color="auto" w:fill="DBE5F1" w:themeFill="accent1" w:themeFillTint="33"/>
            <w:textDirection w:val="btLr"/>
            <w:vAlign w:val="center"/>
          </w:tcPr>
          <w:p w14:paraId="78779139" w14:textId="6B548098" w:rsidR="00EA6814" w:rsidRPr="00C6778A" w:rsidRDefault="00EA6814" w:rsidP="00EA6814">
            <w:pPr>
              <w:jc w:val="center"/>
              <w:rPr>
                <w:rFonts w:cs="Arial"/>
                <w:sz w:val="18"/>
                <w:szCs w:val="18"/>
                <w:lang w:eastAsia="en-GB"/>
              </w:rPr>
            </w:pPr>
            <w:r w:rsidRPr="00C6778A">
              <w:rPr>
                <w:rFonts w:cs="Arial"/>
                <w:sz w:val="18"/>
                <w:szCs w:val="18"/>
                <w:lang w:eastAsia="en-GB"/>
              </w:rPr>
              <w:t>Refer to Police</w:t>
            </w:r>
          </w:p>
        </w:tc>
        <w:tc>
          <w:tcPr>
            <w:tcW w:w="763" w:type="dxa"/>
            <w:shd w:val="clear" w:color="auto" w:fill="DBE5F1" w:themeFill="accent1" w:themeFillTint="33"/>
            <w:textDirection w:val="btLr"/>
            <w:vAlign w:val="center"/>
          </w:tcPr>
          <w:p w14:paraId="64A693AE" w14:textId="523FAAC8" w:rsidR="00EA6814" w:rsidRPr="00C6778A" w:rsidRDefault="00EA6814" w:rsidP="00EA6814">
            <w:pPr>
              <w:jc w:val="center"/>
              <w:rPr>
                <w:rFonts w:cs="Arial"/>
                <w:sz w:val="18"/>
                <w:szCs w:val="18"/>
                <w:lang w:eastAsia="en-GB"/>
              </w:rPr>
            </w:pPr>
            <w:r w:rsidRPr="00C6778A">
              <w:rPr>
                <w:rFonts w:cs="Arial"/>
                <w:sz w:val="18"/>
                <w:szCs w:val="18"/>
                <w:lang w:eastAsia="en-GB"/>
              </w:rPr>
              <w:t xml:space="preserve">Refer to </w:t>
            </w:r>
            <w:r>
              <w:rPr>
                <w:rFonts w:cs="Arial"/>
                <w:sz w:val="18"/>
                <w:szCs w:val="18"/>
                <w:lang w:eastAsia="en-GB"/>
              </w:rPr>
              <w:t>LA / T</w:t>
            </w:r>
            <w:r w:rsidRPr="00C6778A">
              <w:rPr>
                <w:rFonts w:cs="Arial"/>
                <w:sz w:val="18"/>
                <w:szCs w:val="18"/>
                <w:lang w:eastAsia="en-GB"/>
              </w:rPr>
              <w:t>echnical Support Staff for action re filtering, etc.</w:t>
            </w:r>
          </w:p>
        </w:tc>
        <w:tc>
          <w:tcPr>
            <w:tcW w:w="763" w:type="dxa"/>
            <w:shd w:val="clear" w:color="auto" w:fill="DBE5F1" w:themeFill="accent1" w:themeFillTint="33"/>
            <w:textDirection w:val="btLr"/>
            <w:vAlign w:val="center"/>
          </w:tcPr>
          <w:p w14:paraId="74986219" w14:textId="6F87A1E8" w:rsidR="00EA6814" w:rsidRPr="00C6778A" w:rsidRDefault="00EA6814" w:rsidP="00EA6814">
            <w:pPr>
              <w:jc w:val="center"/>
              <w:rPr>
                <w:rFonts w:cs="Arial"/>
                <w:sz w:val="18"/>
                <w:szCs w:val="18"/>
                <w:lang w:eastAsia="en-GB"/>
              </w:rPr>
            </w:pPr>
            <w:r w:rsidRPr="00C6778A">
              <w:rPr>
                <w:rFonts w:cs="Arial"/>
                <w:sz w:val="18"/>
                <w:szCs w:val="18"/>
                <w:lang w:eastAsia="en-GB"/>
              </w:rPr>
              <w:t>Disciplinary action</w:t>
            </w:r>
          </w:p>
        </w:tc>
      </w:tr>
      <w:tr w:rsidR="00EA6814" w14:paraId="2D7CD8F9" w14:textId="70C379EA" w:rsidTr="00EA6814">
        <w:tc>
          <w:tcPr>
            <w:tcW w:w="5896" w:type="dxa"/>
            <w:shd w:val="clear" w:color="auto" w:fill="DBE5F1" w:themeFill="accent1" w:themeFillTint="33"/>
          </w:tcPr>
          <w:p w14:paraId="185E5E50" w14:textId="77777777" w:rsidR="00EA6814" w:rsidRDefault="00EA6814" w:rsidP="00EA6814">
            <w:r w:rsidRPr="00C6778A">
              <w:rPr>
                <w:rFonts w:cs="Arial"/>
                <w:b/>
                <w:sz w:val="18"/>
                <w:szCs w:val="18"/>
                <w:lang w:eastAsia="en-GB"/>
              </w:rPr>
              <w:t xml:space="preserve">Deliberately accessing or trying to access material that could be considered illegal (see list </w:t>
            </w:r>
            <w:hyperlink w:anchor="_User_actions" w:history="1">
              <w:r w:rsidRPr="0094730D">
                <w:rPr>
                  <w:b/>
                  <w:sz w:val="18"/>
                  <w:szCs w:val="18"/>
                </w:rPr>
                <w:t>in earlier section</w:t>
              </w:r>
            </w:hyperlink>
            <w:r>
              <w:rPr>
                <w:b/>
                <w:sz w:val="18"/>
                <w:szCs w:val="18"/>
              </w:rPr>
              <w:t xml:space="preserve"> </w:t>
            </w:r>
            <w:r w:rsidRPr="00C6778A">
              <w:rPr>
                <w:rFonts w:cs="Arial"/>
                <w:b/>
                <w:sz w:val="18"/>
                <w:szCs w:val="18"/>
                <w:lang w:eastAsia="en-GB"/>
              </w:rPr>
              <w:t>on unsuitable</w:t>
            </w:r>
            <w:r>
              <w:rPr>
                <w:rFonts w:cs="Arial"/>
                <w:b/>
                <w:sz w:val="18"/>
                <w:szCs w:val="18"/>
                <w:lang w:eastAsia="en-GB"/>
              </w:rPr>
              <w:t xml:space="preserve"> </w:t>
            </w:r>
            <w:r w:rsidRPr="00C6778A">
              <w:rPr>
                <w:rFonts w:cs="Arial"/>
                <w:b/>
                <w:sz w:val="18"/>
                <w:szCs w:val="18"/>
                <w:lang w:eastAsia="en-GB"/>
              </w:rPr>
              <w:t>/</w:t>
            </w:r>
            <w:r>
              <w:rPr>
                <w:rFonts w:cs="Arial"/>
                <w:b/>
                <w:sz w:val="18"/>
                <w:szCs w:val="18"/>
                <w:lang w:eastAsia="en-GB"/>
              </w:rPr>
              <w:t xml:space="preserve"> </w:t>
            </w:r>
            <w:r w:rsidRPr="00C6778A">
              <w:rPr>
                <w:rFonts w:cs="Arial"/>
                <w:b/>
                <w:sz w:val="18"/>
                <w:szCs w:val="18"/>
                <w:lang w:eastAsia="en-GB"/>
              </w:rPr>
              <w:t>inappropriate activities)</w:t>
            </w:r>
          </w:p>
        </w:tc>
        <w:tc>
          <w:tcPr>
            <w:tcW w:w="763" w:type="dxa"/>
            <w:vAlign w:val="center"/>
          </w:tcPr>
          <w:p w14:paraId="003BA391" w14:textId="37641013" w:rsidR="00EA6814" w:rsidRDefault="00EA6814" w:rsidP="00EA6814">
            <w:pPr>
              <w:jc w:val="center"/>
            </w:pPr>
            <w:r w:rsidRPr="00FA344D">
              <w:rPr>
                <w:rFonts w:ascii="Gotham Medium" w:hAnsi="Gotham Medium" w:cs="Open Sans Light"/>
              </w:rPr>
              <w:t>X</w:t>
            </w:r>
          </w:p>
        </w:tc>
        <w:tc>
          <w:tcPr>
            <w:tcW w:w="763" w:type="dxa"/>
            <w:vAlign w:val="center"/>
          </w:tcPr>
          <w:p w14:paraId="760141A0" w14:textId="5AA170BD" w:rsidR="00EA6814" w:rsidRDefault="00EA6814" w:rsidP="00EA6814">
            <w:pPr>
              <w:jc w:val="center"/>
            </w:pPr>
            <w:r w:rsidRPr="00FA344D">
              <w:rPr>
                <w:rFonts w:ascii="Gotham Medium" w:hAnsi="Gotham Medium" w:cs="Open Sans Light"/>
              </w:rPr>
              <w:t>X</w:t>
            </w:r>
          </w:p>
        </w:tc>
        <w:tc>
          <w:tcPr>
            <w:tcW w:w="763" w:type="dxa"/>
            <w:vAlign w:val="center"/>
          </w:tcPr>
          <w:p w14:paraId="2D5BDABA" w14:textId="77777777" w:rsidR="00EA6814" w:rsidRDefault="00EA6814" w:rsidP="00EA6814">
            <w:pPr>
              <w:jc w:val="center"/>
            </w:pPr>
          </w:p>
        </w:tc>
        <w:tc>
          <w:tcPr>
            <w:tcW w:w="763" w:type="dxa"/>
            <w:vAlign w:val="center"/>
          </w:tcPr>
          <w:p w14:paraId="7026CC12" w14:textId="77777777" w:rsidR="00EA6814" w:rsidRDefault="00EA6814" w:rsidP="00EA6814">
            <w:pPr>
              <w:jc w:val="center"/>
            </w:pPr>
          </w:p>
        </w:tc>
        <w:tc>
          <w:tcPr>
            <w:tcW w:w="763" w:type="dxa"/>
            <w:vAlign w:val="center"/>
          </w:tcPr>
          <w:p w14:paraId="16411A5F" w14:textId="02BC963F" w:rsidR="00EA6814" w:rsidRDefault="00EA6814" w:rsidP="00EA6814">
            <w:pPr>
              <w:jc w:val="center"/>
            </w:pPr>
            <w:r w:rsidRPr="00FA344D">
              <w:rPr>
                <w:rFonts w:ascii="Gotham Medium" w:hAnsi="Gotham Medium" w:cs="Open Sans Light"/>
              </w:rPr>
              <w:t>X</w:t>
            </w:r>
          </w:p>
        </w:tc>
      </w:tr>
      <w:tr w:rsidR="00EA6814" w14:paraId="3AB92AEC" w14:textId="3CAF9082" w:rsidTr="00EA6814">
        <w:tc>
          <w:tcPr>
            <w:tcW w:w="5896" w:type="dxa"/>
            <w:shd w:val="clear" w:color="auto" w:fill="DBE5F1" w:themeFill="accent1" w:themeFillTint="33"/>
          </w:tcPr>
          <w:p w14:paraId="299C83E0" w14:textId="77777777" w:rsidR="00EA6814" w:rsidRDefault="00EA6814" w:rsidP="00EA6814">
            <w:r w:rsidRPr="00C6778A">
              <w:rPr>
                <w:rFonts w:cs="Arial"/>
                <w:sz w:val="18"/>
                <w:szCs w:val="18"/>
                <w:lang w:eastAsia="en-GB"/>
              </w:rPr>
              <w:t>Deliberate actions to breach data protection or network security rules.</w:t>
            </w:r>
          </w:p>
        </w:tc>
        <w:tc>
          <w:tcPr>
            <w:tcW w:w="763" w:type="dxa"/>
            <w:vAlign w:val="center"/>
          </w:tcPr>
          <w:p w14:paraId="6457EEC1" w14:textId="7E6EFBBE" w:rsidR="00EA6814" w:rsidRDefault="00EA6814" w:rsidP="00EA6814">
            <w:pPr>
              <w:jc w:val="center"/>
            </w:pPr>
            <w:r w:rsidRPr="00FA344D">
              <w:rPr>
                <w:rFonts w:ascii="Gotham Medium" w:hAnsi="Gotham Medium" w:cs="Open Sans Light"/>
              </w:rPr>
              <w:t>X</w:t>
            </w:r>
          </w:p>
        </w:tc>
        <w:tc>
          <w:tcPr>
            <w:tcW w:w="763" w:type="dxa"/>
            <w:vAlign w:val="center"/>
          </w:tcPr>
          <w:p w14:paraId="04056CA7" w14:textId="508F233E" w:rsidR="00EA6814" w:rsidRDefault="00FB7AD4" w:rsidP="00EA6814">
            <w:pPr>
              <w:jc w:val="center"/>
            </w:pPr>
            <w:r w:rsidRPr="00FA344D">
              <w:rPr>
                <w:rFonts w:ascii="Gotham Medium" w:hAnsi="Gotham Medium" w:cs="Open Sans Light"/>
              </w:rPr>
              <w:t>X</w:t>
            </w:r>
            <w:r w:rsidR="000D3BF5">
              <w:rPr>
                <w:rFonts w:ascii="Gotham Medium" w:hAnsi="Gotham Medium" w:cs="Open Sans Light"/>
              </w:rPr>
              <w:t xml:space="preserve"> </w:t>
            </w:r>
          </w:p>
        </w:tc>
        <w:tc>
          <w:tcPr>
            <w:tcW w:w="763" w:type="dxa"/>
            <w:vAlign w:val="center"/>
          </w:tcPr>
          <w:p w14:paraId="16E6D2E6" w14:textId="77777777" w:rsidR="00EA6814" w:rsidRDefault="00EA6814" w:rsidP="00EA6814">
            <w:pPr>
              <w:jc w:val="center"/>
            </w:pPr>
          </w:p>
        </w:tc>
        <w:tc>
          <w:tcPr>
            <w:tcW w:w="763" w:type="dxa"/>
            <w:vAlign w:val="center"/>
          </w:tcPr>
          <w:p w14:paraId="2844A443" w14:textId="076D0E88" w:rsidR="00EA6814" w:rsidRDefault="00EA6814" w:rsidP="00EA6814">
            <w:pPr>
              <w:jc w:val="center"/>
            </w:pPr>
            <w:r w:rsidRPr="00FA344D">
              <w:rPr>
                <w:rFonts w:ascii="Gotham Medium" w:hAnsi="Gotham Medium" w:cs="Open Sans Light"/>
              </w:rPr>
              <w:t>X</w:t>
            </w:r>
          </w:p>
        </w:tc>
        <w:tc>
          <w:tcPr>
            <w:tcW w:w="763" w:type="dxa"/>
            <w:vAlign w:val="center"/>
          </w:tcPr>
          <w:p w14:paraId="6711E70C" w14:textId="17DCA9DC" w:rsidR="00EA6814" w:rsidRDefault="00EA6814" w:rsidP="00EA6814">
            <w:pPr>
              <w:jc w:val="center"/>
            </w:pPr>
            <w:r w:rsidRPr="00FA344D">
              <w:rPr>
                <w:rFonts w:ascii="Gotham Medium" w:hAnsi="Gotham Medium" w:cs="Open Sans Light"/>
              </w:rPr>
              <w:t>X</w:t>
            </w:r>
          </w:p>
        </w:tc>
      </w:tr>
      <w:tr w:rsidR="00EA6814" w14:paraId="5664FD1F" w14:textId="7535731D" w:rsidTr="00EA6814">
        <w:tc>
          <w:tcPr>
            <w:tcW w:w="5896" w:type="dxa"/>
            <w:shd w:val="clear" w:color="auto" w:fill="DBE5F1" w:themeFill="accent1" w:themeFillTint="33"/>
          </w:tcPr>
          <w:p w14:paraId="6CB08470" w14:textId="77777777" w:rsidR="00EA6814" w:rsidRDefault="00EA6814" w:rsidP="00EA6814">
            <w:r w:rsidRPr="00C6778A">
              <w:rPr>
                <w:rFonts w:cs="Arial"/>
                <w:sz w:val="18"/>
                <w:szCs w:val="18"/>
                <w:lang w:eastAsia="en-GB"/>
              </w:rPr>
              <w:t>Deliberately accessing or trying to access offensive or pornographic material</w:t>
            </w:r>
          </w:p>
        </w:tc>
        <w:tc>
          <w:tcPr>
            <w:tcW w:w="763" w:type="dxa"/>
            <w:vAlign w:val="center"/>
          </w:tcPr>
          <w:p w14:paraId="7791394A" w14:textId="7DD324F6" w:rsidR="00EA6814" w:rsidRDefault="00EA6814" w:rsidP="00EA6814">
            <w:pPr>
              <w:jc w:val="center"/>
            </w:pPr>
            <w:r w:rsidRPr="00FA344D">
              <w:rPr>
                <w:rFonts w:ascii="Gotham Medium" w:hAnsi="Gotham Medium" w:cs="Open Sans Light"/>
              </w:rPr>
              <w:t>X</w:t>
            </w:r>
          </w:p>
        </w:tc>
        <w:tc>
          <w:tcPr>
            <w:tcW w:w="763" w:type="dxa"/>
            <w:vAlign w:val="center"/>
          </w:tcPr>
          <w:p w14:paraId="4BC2F93F" w14:textId="1E47E34F" w:rsidR="00EA6814" w:rsidRPr="00332309" w:rsidRDefault="00FB7AD4" w:rsidP="00EA6814">
            <w:pPr>
              <w:jc w:val="center"/>
              <w:rPr>
                <w:color w:val="FF0000"/>
              </w:rPr>
            </w:pPr>
            <w:r w:rsidRPr="00FA344D">
              <w:rPr>
                <w:rFonts w:ascii="Gotham Medium" w:hAnsi="Gotham Medium" w:cs="Open Sans Light"/>
              </w:rPr>
              <w:t>X</w:t>
            </w:r>
            <w:r w:rsidR="000D3BF5">
              <w:rPr>
                <w:rFonts w:ascii="Gotham Medium" w:hAnsi="Gotham Medium" w:cs="Open Sans Light"/>
              </w:rPr>
              <w:t xml:space="preserve"> </w:t>
            </w:r>
          </w:p>
        </w:tc>
        <w:tc>
          <w:tcPr>
            <w:tcW w:w="763" w:type="dxa"/>
            <w:vAlign w:val="center"/>
          </w:tcPr>
          <w:p w14:paraId="0E0E2320" w14:textId="77777777" w:rsidR="00EA6814" w:rsidRDefault="00EA6814" w:rsidP="00EA6814">
            <w:pPr>
              <w:jc w:val="center"/>
            </w:pPr>
          </w:p>
        </w:tc>
        <w:tc>
          <w:tcPr>
            <w:tcW w:w="763" w:type="dxa"/>
            <w:vAlign w:val="center"/>
          </w:tcPr>
          <w:p w14:paraId="7C808D8C" w14:textId="283DDBFE" w:rsidR="00EA6814" w:rsidRDefault="00EA6814" w:rsidP="00EA6814">
            <w:pPr>
              <w:jc w:val="center"/>
            </w:pPr>
            <w:r w:rsidRPr="00FA344D">
              <w:rPr>
                <w:rFonts w:ascii="Gotham Medium" w:hAnsi="Gotham Medium" w:cs="Open Sans Light"/>
              </w:rPr>
              <w:t>X</w:t>
            </w:r>
          </w:p>
        </w:tc>
        <w:tc>
          <w:tcPr>
            <w:tcW w:w="763" w:type="dxa"/>
            <w:vAlign w:val="center"/>
          </w:tcPr>
          <w:p w14:paraId="1E80CB34" w14:textId="682D6508" w:rsidR="00EA6814" w:rsidRDefault="00EA6814" w:rsidP="00EA6814">
            <w:pPr>
              <w:jc w:val="center"/>
            </w:pPr>
            <w:r w:rsidRPr="00FA344D">
              <w:rPr>
                <w:rFonts w:ascii="Gotham Medium" w:hAnsi="Gotham Medium" w:cs="Open Sans Light"/>
              </w:rPr>
              <w:t>X</w:t>
            </w:r>
          </w:p>
        </w:tc>
      </w:tr>
      <w:tr w:rsidR="00EA6814" w14:paraId="29166029" w14:textId="4AB5663E" w:rsidTr="00EA6814">
        <w:tc>
          <w:tcPr>
            <w:tcW w:w="5896" w:type="dxa"/>
            <w:shd w:val="clear" w:color="auto" w:fill="DBE5F1" w:themeFill="accent1" w:themeFillTint="33"/>
          </w:tcPr>
          <w:p w14:paraId="7B4F8120" w14:textId="77777777" w:rsidR="00EA6814" w:rsidRDefault="00EA6814" w:rsidP="00EA6814">
            <w:r w:rsidRPr="00C6778A">
              <w:rPr>
                <w:rFonts w:cs="Arial"/>
                <w:sz w:val="18"/>
                <w:szCs w:val="18"/>
                <w:lang w:eastAsia="en-GB"/>
              </w:rPr>
              <w:t>Corrupting or destroying the data of other users or causing deliberate damage to hardware or software</w:t>
            </w:r>
          </w:p>
        </w:tc>
        <w:tc>
          <w:tcPr>
            <w:tcW w:w="763" w:type="dxa"/>
            <w:vAlign w:val="center"/>
          </w:tcPr>
          <w:p w14:paraId="25D973CB" w14:textId="3089C1DE" w:rsidR="00EA6814" w:rsidRDefault="00EA6814" w:rsidP="00EA6814">
            <w:pPr>
              <w:jc w:val="center"/>
            </w:pPr>
            <w:r w:rsidRPr="00FA344D">
              <w:rPr>
                <w:rFonts w:ascii="Gotham Medium" w:hAnsi="Gotham Medium" w:cs="Open Sans Light"/>
              </w:rPr>
              <w:t>X</w:t>
            </w:r>
          </w:p>
        </w:tc>
        <w:tc>
          <w:tcPr>
            <w:tcW w:w="763" w:type="dxa"/>
            <w:vAlign w:val="center"/>
          </w:tcPr>
          <w:p w14:paraId="7641F313" w14:textId="46E802C0" w:rsidR="00EA6814" w:rsidRPr="00332309" w:rsidRDefault="00FB7AD4" w:rsidP="00EA6814">
            <w:pPr>
              <w:jc w:val="center"/>
              <w:rPr>
                <w:color w:val="FF0000"/>
              </w:rPr>
            </w:pPr>
            <w:r w:rsidRPr="00FA344D">
              <w:rPr>
                <w:rFonts w:ascii="Gotham Medium" w:hAnsi="Gotham Medium" w:cs="Open Sans Light"/>
              </w:rPr>
              <w:t>X</w:t>
            </w:r>
            <w:r w:rsidR="000D3BF5">
              <w:rPr>
                <w:rFonts w:ascii="Gotham Medium" w:hAnsi="Gotham Medium" w:cs="Open Sans Light"/>
              </w:rPr>
              <w:t xml:space="preserve"> </w:t>
            </w:r>
          </w:p>
        </w:tc>
        <w:tc>
          <w:tcPr>
            <w:tcW w:w="763" w:type="dxa"/>
            <w:vAlign w:val="center"/>
          </w:tcPr>
          <w:p w14:paraId="1EE8B89C" w14:textId="77777777" w:rsidR="00EA6814" w:rsidRDefault="00EA6814" w:rsidP="00EA6814">
            <w:pPr>
              <w:jc w:val="center"/>
            </w:pPr>
          </w:p>
        </w:tc>
        <w:tc>
          <w:tcPr>
            <w:tcW w:w="763" w:type="dxa"/>
            <w:vAlign w:val="center"/>
          </w:tcPr>
          <w:p w14:paraId="5CFEE393" w14:textId="2FDF32F2" w:rsidR="00EA6814" w:rsidRDefault="00EA6814" w:rsidP="00EA6814">
            <w:pPr>
              <w:jc w:val="center"/>
            </w:pPr>
            <w:r w:rsidRPr="00FA344D">
              <w:rPr>
                <w:rFonts w:ascii="Gotham Medium" w:hAnsi="Gotham Medium" w:cs="Open Sans Light"/>
              </w:rPr>
              <w:t>X</w:t>
            </w:r>
          </w:p>
        </w:tc>
        <w:tc>
          <w:tcPr>
            <w:tcW w:w="763" w:type="dxa"/>
            <w:vAlign w:val="center"/>
          </w:tcPr>
          <w:p w14:paraId="7CF99164" w14:textId="20B24AD4" w:rsidR="00EA6814" w:rsidRDefault="00EA6814" w:rsidP="00EA6814">
            <w:pPr>
              <w:jc w:val="center"/>
            </w:pPr>
            <w:r w:rsidRPr="00FA344D">
              <w:rPr>
                <w:rFonts w:ascii="Gotham Medium" w:hAnsi="Gotham Medium" w:cs="Open Sans Light"/>
              </w:rPr>
              <w:t>X</w:t>
            </w:r>
          </w:p>
        </w:tc>
      </w:tr>
      <w:tr w:rsidR="00EA6814" w14:paraId="327FA6A9" w14:textId="6847A1D4" w:rsidTr="00EA6814">
        <w:tc>
          <w:tcPr>
            <w:tcW w:w="5896" w:type="dxa"/>
            <w:shd w:val="clear" w:color="auto" w:fill="DBE5F1" w:themeFill="accent1" w:themeFillTint="33"/>
          </w:tcPr>
          <w:p w14:paraId="5A73CB8D" w14:textId="77777777" w:rsidR="00EA6814" w:rsidRDefault="00EA6814" w:rsidP="00EA6814">
            <w:r w:rsidRPr="00C6778A">
              <w:rPr>
                <w:rFonts w:cs="Arial"/>
                <w:sz w:val="18"/>
                <w:szCs w:val="18"/>
                <w:lang w:eastAsia="en-GB"/>
              </w:rPr>
              <w:t>Using proxy sites or other means to subvert the school’s filtering system.</w:t>
            </w:r>
          </w:p>
        </w:tc>
        <w:tc>
          <w:tcPr>
            <w:tcW w:w="763" w:type="dxa"/>
            <w:vAlign w:val="center"/>
          </w:tcPr>
          <w:p w14:paraId="704C3B3F" w14:textId="72ED637B" w:rsidR="00EA6814" w:rsidRDefault="00EA6814" w:rsidP="00EA6814">
            <w:pPr>
              <w:jc w:val="center"/>
            </w:pPr>
            <w:r w:rsidRPr="00FA344D">
              <w:rPr>
                <w:rFonts w:ascii="Gotham Medium" w:hAnsi="Gotham Medium" w:cs="Open Sans Light"/>
              </w:rPr>
              <w:t>X</w:t>
            </w:r>
          </w:p>
        </w:tc>
        <w:tc>
          <w:tcPr>
            <w:tcW w:w="763" w:type="dxa"/>
            <w:vAlign w:val="center"/>
          </w:tcPr>
          <w:p w14:paraId="21571C36" w14:textId="77777777" w:rsidR="00EA6814" w:rsidRPr="00332309" w:rsidRDefault="00EA6814" w:rsidP="00EA6814">
            <w:pPr>
              <w:jc w:val="center"/>
              <w:rPr>
                <w:color w:val="FF0000"/>
              </w:rPr>
            </w:pPr>
          </w:p>
        </w:tc>
        <w:tc>
          <w:tcPr>
            <w:tcW w:w="763" w:type="dxa"/>
            <w:vAlign w:val="center"/>
          </w:tcPr>
          <w:p w14:paraId="33D224A2" w14:textId="77777777" w:rsidR="00EA6814" w:rsidRDefault="00EA6814" w:rsidP="00EA6814">
            <w:pPr>
              <w:jc w:val="center"/>
            </w:pPr>
          </w:p>
        </w:tc>
        <w:tc>
          <w:tcPr>
            <w:tcW w:w="763" w:type="dxa"/>
            <w:vAlign w:val="center"/>
          </w:tcPr>
          <w:p w14:paraId="37A4BD3C" w14:textId="180E55EE" w:rsidR="00EA6814" w:rsidRDefault="00EA6814" w:rsidP="00EA6814">
            <w:pPr>
              <w:jc w:val="center"/>
            </w:pPr>
            <w:r w:rsidRPr="00FA344D">
              <w:rPr>
                <w:rFonts w:ascii="Gotham Medium" w:hAnsi="Gotham Medium" w:cs="Open Sans Light"/>
              </w:rPr>
              <w:t>X</w:t>
            </w:r>
          </w:p>
        </w:tc>
        <w:tc>
          <w:tcPr>
            <w:tcW w:w="763" w:type="dxa"/>
            <w:vAlign w:val="center"/>
          </w:tcPr>
          <w:p w14:paraId="2A09FFB6" w14:textId="790342D4" w:rsidR="00EA6814" w:rsidRDefault="00EA6814" w:rsidP="00EA6814">
            <w:pPr>
              <w:jc w:val="center"/>
            </w:pPr>
            <w:r w:rsidRPr="00FA344D">
              <w:rPr>
                <w:rFonts w:ascii="Gotham Medium" w:hAnsi="Gotham Medium" w:cs="Open Sans Light"/>
              </w:rPr>
              <w:t>X</w:t>
            </w:r>
          </w:p>
        </w:tc>
      </w:tr>
      <w:tr w:rsidR="00EA6814" w14:paraId="1323F276" w14:textId="7E3BAC56" w:rsidTr="00EA6814">
        <w:tc>
          <w:tcPr>
            <w:tcW w:w="5896" w:type="dxa"/>
            <w:shd w:val="clear" w:color="auto" w:fill="DBE5F1" w:themeFill="accent1" w:themeFillTint="33"/>
          </w:tcPr>
          <w:p w14:paraId="662968A6" w14:textId="77777777" w:rsidR="00EA6814" w:rsidRDefault="00EA6814" w:rsidP="00EA6814">
            <w:r w:rsidRPr="00C6778A">
              <w:rPr>
                <w:rFonts w:cs="Arial"/>
                <w:sz w:val="18"/>
                <w:szCs w:val="18"/>
                <w:lang w:eastAsia="en-GB"/>
              </w:rPr>
              <w:t>Unauthorised downloading or uploading of files</w:t>
            </w:r>
            <w:r>
              <w:rPr>
                <w:rFonts w:cs="Arial"/>
                <w:sz w:val="18"/>
                <w:szCs w:val="18"/>
                <w:lang w:eastAsia="en-GB"/>
              </w:rPr>
              <w:t xml:space="preserve"> or file sharing </w:t>
            </w:r>
          </w:p>
        </w:tc>
        <w:tc>
          <w:tcPr>
            <w:tcW w:w="763" w:type="dxa"/>
            <w:vAlign w:val="center"/>
          </w:tcPr>
          <w:p w14:paraId="3C10EA96" w14:textId="4EE4A7E7" w:rsidR="00EA6814" w:rsidRDefault="00E63D59" w:rsidP="00EA6814">
            <w:pPr>
              <w:jc w:val="center"/>
            </w:pPr>
            <w:r w:rsidRPr="00FA344D">
              <w:rPr>
                <w:rFonts w:ascii="Gotham Medium" w:hAnsi="Gotham Medium" w:cs="Open Sans Light"/>
              </w:rPr>
              <w:t>X</w:t>
            </w:r>
          </w:p>
        </w:tc>
        <w:tc>
          <w:tcPr>
            <w:tcW w:w="763" w:type="dxa"/>
            <w:vAlign w:val="center"/>
          </w:tcPr>
          <w:p w14:paraId="69CB3A23" w14:textId="77777777" w:rsidR="00EA6814" w:rsidRPr="00332309" w:rsidRDefault="00EA6814" w:rsidP="00EA6814">
            <w:pPr>
              <w:jc w:val="center"/>
              <w:rPr>
                <w:color w:val="FF0000"/>
              </w:rPr>
            </w:pPr>
          </w:p>
        </w:tc>
        <w:tc>
          <w:tcPr>
            <w:tcW w:w="763" w:type="dxa"/>
            <w:vAlign w:val="center"/>
          </w:tcPr>
          <w:p w14:paraId="2B9A149A" w14:textId="77777777" w:rsidR="00EA6814" w:rsidRDefault="00EA6814" w:rsidP="00EA6814">
            <w:pPr>
              <w:jc w:val="center"/>
            </w:pPr>
          </w:p>
        </w:tc>
        <w:tc>
          <w:tcPr>
            <w:tcW w:w="763" w:type="dxa"/>
            <w:vAlign w:val="center"/>
          </w:tcPr>
          <w:p w14:paraId="7F0B8AFC" w14:textId="77777777" w:rsidR="00EA6814" w:rsidRDefault="00EA6814" w:rsidP="00EA6814">
            <w:pPr>
              <w:jc w:val="center"/>
            </w:pPr>
          </w:p>
        </w:tc>
        <w:tc>
          <w:tcPr>
            <w:tcW w:w="763" w:type="dxa"/>
            <w:vAlign w:val="center"/>
          </w:tcPr>
          <w:p w14:paraId="0D9B4F4C" w14:textId="350A26E1" w:rsidR="00EA6814" w:rsidRDefault="00E63D59" w:rsidP="00EA6814">
            <w:pPr>
              <w:jc w:val="center"/>
            </w:pPr>
            <w:r w:rsidRPr="00FA344D">
              <w:rPr>
                <w:rFonts w:ascii="Gotham Medium" w:hAnsi="Gotham Medium" w:cs="Open Sans Light"/>
              </w:rPr>
              <w:t>X</w:t>
            </w:r>
          </w:p>
        </w:tc>
      </w:tr>
      <w:tr w:rsidR="00EA6814" w14:paraId="140D67FB" w14:textId="4741AA70" w:rsidTr="00EA6814">
        <w:tc>
          <w:tcPr>
            <w:tcW w:w="5896" w:type="dxa"/>
            <w:shd w:val="clear" w:color="auto" w:fill="DBE5F1" w:themeFill="accent1" w:themeFillTint="33"/>
          </w:tcPr>
          <w:p w14:paraId="65195ED9" w14:textId="77777777" w:rsidR="00EA6814" w:rsidRDefault="00EA6814" w:rsidP="00EA6814">
            <w:r w:rsidRPr="00C6778A">
              <w:rPr>
                <w:rFonts w:cs="Arial"/>
                <w:sz w:val="18"/>
                <w:szCs w:val="18"/>
                <w:lang w:eastAsia="en-GB"/>
              </w:rPr>
              <w:t>Breaching copyright or licensing regulations.</w:t>
            </w:r>
          </w:p>
        </w:tc>
        <w:tc>
          <w:tcPr>
            <w:tcW w:w="763" w:type="dxa"/>
            <w:vAlign w:val="center"/>
          </w:tcPr>
          <w:p w14:paraId="72E95B9B" w14:textId="61825709" w:rsidR="00EA6814" w:rsidRDefault="00E63D59" w:rsidP="00EA6814">
            <w:pPr>
              <w:jc w:val="center"/>
            </w:pPr>
            <w:r w:rsidRPr="00FA344D">
              <w:rPr>
                <w:rFonts w:ascii="Gotham Medium" w:hAnsi="Gotham Medium" w:cs="Open Sans Light"/>
              </w:rPr>
              <w:t>X</w:t>
            </w:r>
          </w:p>
        </w:tc>
        <w:tc>
          <w:tcPr>
            <w:tcW w:w="763" w:type="dxa"/>
            <w:vAlign w:val="center"/>
          </w:tcPr>
          <w:p w14:paraId="045910B7" w14:textId="77777777" w:rsidR="00EA6814" w:rsidRPr="00332309" w:rsidRDefault="00EA6814" w:rsidP="00EA6814">
            <w:pPr>
              <w:jc w:val="center"/>
              <w:rPr>
                <w:color w:val="FF0000"/>
              </w:rPr>
            </w:pPr>
          </w:p>
        </w:tc>
        <w:tc>
          <w:tcPr>
            <w:tcW w:w="763" w:type="dxa"/>
            <w:vAlign w:val="center"/>
          </w:tcPr>
          <w:p w14:paraId="345D669E" w14:textId="77777777" w:rsidR="00EA6814" w:rsidRDefault="00EA6814" w:rsidP="00EA6814">
            <w:pPr>
              <w:jc w:val="center"/>
            </w:pPr>
          </w:p>
        </w:tc>
        <w:tc>
          <w:tcPr>
            <w:tcW w:w="763" w:type="dxa"/>
            <w:vAlign w:val="center"/>
          </w:tcPr>
          <w:p w14:paraId="3E4D41A4" w14:textId="6051D12E" w:rsidR="00EA6814" w:rsidRDefault="00E63D59" w:rsidP="00EA6814">
            <w:pPr>
              <w:jc w:val="center"/>
            </w:pPr>
            <w:r w:rsidRPr="00FA344D">
              <w:rPr>
                <w:rFonts w:ascii="Gotham Medium" w:hAnsi="Gotham Medium" w:cs="Open Sans Light"/>
              </w:rPr>
              <w:t>X</w:t>
            </w:r>
          </w:p>
        </w:tc>
        <w:tc>
          <w:tcPr>
            <w:tcW w:w="763" w:type="dxa"/>
            <w:vAlign w:val="center"/>
          </w:tcPr>
          <w:p w14:paraId="4FC65C6E" w14:textId="3DD2B48B" w:rsidR="00EA6814" w:rsidRDefault="00E63D59" w:rsidP="00EA6814">
            <w:pPr>
              <w:jc w:val="center"/>
            </w:pPr>
            <w:r w:rsidRPr="00FA344D">
              <w:rPr>
                <w:rFonts w:ascii="Gotham Medium" w:hAnsi="Gotham Medium" w:cs="Open Sans Light"/>
              </w:rPr>
              <w:t>X</w:t>
            </w:r>
          </w:p>
        </w:tc>
      </w:tr>
      <w:tr w:rsidR="00EA6814" w14:paraId="4C8572D6" w14:textId="1E93FA1F" w:rsidTr="00EA6814">
        <w:tc>
          <w:tcPr>
            <w:tcW w:w="5896" w:type="dxa"/>
            <w:shd w:val="clear" w:color="auto" w:fill="DBE5F1" w:themeFill="accent1" w:themeFillTint="33"/>
          </w:tcPr>
          <w:p w14:paraId="615AC39A" w14:textId="77777777" w:rsidR="00EA6814" w:rsidRPr="00C6778A" w:rsidRDefault="00EA6814" w:rsidP="00EA6814">
            <w:pPr>
              <w:rPr>
                <w:rFonts w:cs="Arial"/>
                <w:sz w:val="18"/>
                <w:szCs w:val="18"/>
                <w:lang w:eastAsia="en-GB"/>
              </w:rPr>
            </w:pPr>
            <w:r w:rsidRPr="00C6778A">
              <w:rPr>
                <w:rFonts w:cs="Arial"/>
                <w:sz w:val="18"/>
                <w:szCs w:val="18"/>
                <w:lang w:eastAsia="en-GB"/>
              </w:rPr>
              <w:t>Allowing others to access school network by sharing username and passwords or attempting to access or accessing the school network, using another person’s account.</w:t>
            </w:r>
          </w:p>
        </w:tc>
        <w:tc>
          <w:tcPr>
            <w:tcW w:w="763" w:type="dxa"/>
            <w:vAlign w:val="center"/>
          </w:tcPr>
          <w:p w14:paraId="3DD43DC5" w14:textId="57650260" w:rsidR="00EA6814" w:rsidRDefault="00E63D59" w:rsidP="00EA6814">
            <w:pPr>
              <w:jc w:val="center"/>
            </w:pPr>
            <w:r w:rsidRPr="00FA344D">
              <w:rPr>
                <w:rFonts w:ascii="Gotham Medium" w:hAnsi="Gotham Medium" w:cs="Open Sans Light"/>
              </w:rPr>
              <w:t>X</w:t>
            </w:r>
          </w:p>
        </w:tc>
        <w:tc>
          <w:tcPr>
            <w:tcW w:w="763" w:type="dxa"/>
            <w:vAlign w:val="center"/>
          </w:tcPr>
          <w:p w14:paraId="06141316" w14:textId="77777777" w:rsidR="00EA6814" w:rsidRPr="00332309" w:rsidRDefault="00EA6814" w:rsidP="00EA6814">
            <w:pPr>
              <w:jc w:val="center"/>
              <w:rPr>
                <w:color w:val="FF0000"/>
              </w:rPr>
            </w:pPr>
          </w:p>
        </w:tc>
        <w:tc>
          <w:tcPr>
            <w:tcW w:w="763" w:type="dxa"/>
            <w:vAlign w:val="center"/>
          </w:tcPr>
          <w:p w14:paraId="0B959E8A" w14:textId="77777777" w:rsidR="00EA6814" w:rsidRDefault="00EA6814" w:rsidP="00EA6814">
            <w:pPr>
              <w:jc w:val="center"/>
            </w:pPr>
          </w:p>
        </w:tc>
        <w:tc>
          <w:tcPr>
            <w:tcW w:w="763" w:type="dxa"/>
            <w:vAlign w:val="center"/>
          </w:tcPr>
          <w:p w14:paraId="782C80AE" w14:textId="5918FA76" w:rsidR="00EA6814" w:rsidRDefault="00E63D59" w:rsidP="00EA6814">
            <w:pPr>
              <w:jc w:val="center"/>
            </w:pPr>
            <w:r w:rsidRPr="00FA344D">
              <w:rPr>
                <w:rFonts w:ascii="Gotham Medium" w:hAnsi="Gotham Medium" w:cs="Open Sans Light"/>
              </w:rPr>
              <w:t>X</w:t>
            </w:r>
          </w:p>
        </w:tc>
        <w:tc>
          <w:tcPr>
            <w:tcW w:w="763" w:type="dxa"/>
            <w:vAlign w:val="center"/>
          </w:tcPr>
          <w:p w14:paraId="09D9331A" w14:textId="2E4D55B0" w:rsidR="00EA6814" w:rsidRDefault="00E63D59" w:rsidP="00EA6814">
            <w:pPr>
              <w:jc w:val="center"/>
            </w:pPr>
            <w:r w:rsidRPr="00FA344D">
              <w:rPr>
                <w:rFonts w:ascii="Gotham Medium" w:hAnsi="Gotham Medium" w:cs="Open Sans Light"/>
              </w:rPr>
              <w:t>X</w:t>
            </w:r>
          </w:p>
        </w:tc>
      </w:tr>
      <w:tr w:rsidR="00EA6814" w14:paraId="4678BB45" w14:textId="4E35A494" w:rsidTr="00EA6814">
        <w:tc>
          <w:tcPr>
            <w:tcW w:w="5896" w:type="dxa"/>
            <w:shd w:val="clear" w:color="auto" w:fill="DBE5F1" w:themeFill="accent1" w:themeFillTint="33"/>
          </w:tcPr>
          <w:p w14:paraId="36935D4D" w14:textId="77777777" w:rsidR="00EA6814" w:rsidRPr="00C6778A" w:rsidRDefault="00EA6814" w:rsidP="00EA6814">
            <w:pPr>
              <w:rPr>
                <w:rFonts w:cs="Arial"/>
                <w:sz w:val="18"/>
                <w:szCs w:val="18"/>
                <w:lang w:eastAsia="en-GB"/>
              </w:rPr>
            </w:pPr>
            <w:r w:rsidRPr="00C6778A">
              <w:rPr>
                <w:rFonts w:cs="Arial"/>
                <w:sz w:val="18"/>
                <w:szCs w:val="18"/>
                <w:lang w:eastAsia="en-GB"/>
              </w:rPr>
              <w:t>Sending an e-mail, text or message that is regarded as offensive, harassment or of a bullying nature</w:t>
            </w:r>
          </w:p>
        </w:tc>
        <w:tc>
          <w:tcPr>
            <w:tcW w:w="763" w:type="dxa"/>
            <w:vAlign w:val="center"/>
          </w:tcPr>
          <w:p w14:paraId="01762468" w14:textId="67DD0C17" w:rsidR="00EA6814" w:rsidRDefault="00E63D59" w:rsidP="00EA6814">
            <w:pPr>
              <w:jc w:val="center"/>
            </w:pPr>
            <w:r w:rsidRPr="00FA344D">
              <w:rPr>
                <w:rFonts w:ascii="Gotham Medium" w:hAnsi="Gotham Medium" w:cs="Open Sans Light"/>
              </w:rPr>
              <w:t>X</w:t>
            </w:r>
          </w:p>
        </w:tc>
        <w:tc>
          <w:tcPr>
            <w:tcW w:w="763" w:type="dxa"/>
            <w:vAlign w:val="center"/>
          </w:tcPr>
          <w:p w14:paraId="170D9EB0" w14:textId="4DBE4A4E" w:rsidR="000D3BF5" w:rsidRPr="00332309" w:rsidRDefault="00F31A83" w:rsidP="00322657">
            <w:pPr>
              <w:jc w:val="center"/>
              <w:rPr>
                <w:color w:val="FF0000"/>
              </w:rPr>
            </w:pPr>
            <w:r w:rsidRPr="00FA344D">
              <w:rPr>
                <w:rFonts w:ascii="Gotham Medium" w:hAnsi="Gotham Medium" w:cs="Open Sans Light"/>
              </w:rPr>
              <w:t>X</w:t>
            </w:r>
          </w:p>
        </w:tc>
        <w:tc>
          <w:tcPr>
            <w:tcW w:w="763" w:type="dxa"/>
            <w:vAlign w:val="center"/>
          </w:tcPr>
          <w:p w14:paraId="5A9B7F69" w14:textId="77777777" w:rsidR="00EA6814" w:rsidRDefault="00EA6814" w:rsidP="00EA6814">
            <w:pPr>
              <w:jc w:val="center"/>
            </w:pPr>
          </w:p>
        </w:tc>
        <w:tc>
          <w:tcPr>
            <w:tcW w:w="763" w:type="dxa"/>
            <w:vAlign w:val="center"/>
          </w:tcPr>
          <w:p w14:paraId="77440146" w14:textId="77777777" w:rsidR="00EA6814" w:rsidRDefault="00EA6814" w:rsidP="00EA6814">
            <w:pPr>
              <w:jc w:val="center"/>
            </w:pPr>
          </w:p>
        </w:tc>
        <w:tc>
          <w:tcPr>
            <w:tcW w:w="763" w:type="dxa"/>
            <w:vAlign w:val="center"/>
          </w:tcPr>
          <w:p w14:paraId="0BE8BC09" w14:textId="2625AF51" w:rsidR="00EA6814" w:rsidRDefault="00E63D59" w:rsidP="00EA6814">
            <w:pPr>
              <w:jc w:val="center"/>
            </w:pPr>
            <w:r w:rsidRPr="00FA344D">
              <w:rPr>
                <w:rFonts w:ascii="Gotham Medium" w:hAnsi="Gotham Medium" w:cs="Open Sans Light"/>
              </w:rPr>
              <w:t>X</w:t>
            </w:r>
          </w:p>
        </w:tc>
      </w:tr>
      <w:tr w:rsidR="00EA6814" w14:paraId="37E30360" w14:textId="07D17E38" w:rsidTr="00EA6814">
        <w:tc>
          <w:tcPr>
            <w:tcW w:w="5896" w:type="dxa"/>
            <w:shd w:val="clear" w:color="auto" w:fill="DBE5F1" w:themeFill="accent1" w:themeFillTint="33"/>
          </w:tcPr>
          <w:p w14:paraId="20B50D7A" w14:textId="77777777" w:rsidR="00EA6814" w:rsidRPr="00C6778A" w:rsidRDefault="00EA6814" w:rsidP="00EA6814">
            <w:pPr>
              <w:rPr>
                <w:rFonts w:cs="Arial"/>
                <w:sz w:val="18"/>
                <w:szCs w:val="18"/>
                <w:lang w:eastAsia="en-GB"/>
              </w:rPr>
            </w:pPr>
            <w:r w:rsidRPr="00C6778A">
              <w:rPr>
                <w:rFonts w:cs="Arial"/>
                <w:sz w:val="18"/>
                <w:szCs w:val="18"/>
                <w:lang w:eastAsia="en-GB"/>
              </w:rPr>
              <w:t>Using personal e-mail/social networking/messaging to carry out digital communications with learners and parents/carers</w:t>
            </w:r>
          </w:p>
        </w:tc>
        <w:tc>
          <w:tcPr>
            <w:tcW w:w="763" w:type="dxa"/>
            <w:vAlign w:val="center"/>
          </w:tcPr>
          <w:p w14:paraId="63C864C8" w14:textId="0EC36B8E" w:rsidR="00EA6814" w:rsidRDefault="00E63D59" w:rsidP="00EA6814">
            <w:pPr>
              <w:jc w:val="center"/>
            </w:pPr>
            <w:r w:rsidRPr="00FA344D">
              <w:rPr>
                <w:rFonts w:ascii="Gotham Medium" w:hAnsi="Gotham Medium" w:cs="Open Sans Light"/>
              </w:rPr>
              <w:t>X</w:t>
            </w:r>
          </w:p>
        </w:tc>
        <w:tc>
          <w:tcPr>
            <w:tcW w:w="763" w:type="dxa"/>
            <w:vAlign w:val="center"/>
          </w:tcPr>
          <w:p w14:paraId="4FE4B8C1" w14:textId="77777777" w:rsidR="00EA6814" w:rsidRDefault="00EA6814" w:rsidP="00EA6814">
            <w:pPr>
              <w:jc w:val="center"/>
            </w:pPr>
          </w:p>
        </w:tc>
        <w:tc>
          <w:tcPr>
            <w:tcW w:w="763" w:type="dxa"/>
            <w:vAlign w:val="center"/>
          </w:tcPr>
          <w:p w14:paraId="689CFE67" w14:textId="77777777" w:rsidR="00EA6814" w:rsidRDefault="00EA6814" w:rsidP="00EA6814">
            <w:pPr>
              <w:jc w:val="center"/>
            </w:pPr>
          </w:p>
        </w:tc>
        <w:tc>
          <w:tcPr>
            <w:tcW w:w="763" w:type="dxa"/>
            <w:vAlign w:val="center"/>
          </w:tcPr>
          <w:p w14:paraId="05F03AF4" w14:textId="77777777" w:rsidR="00EA6814" w:rsidRDefault="00EA6814" w:rsidP="00EA6814">
            <w:pPr>
              <w:jc w:val="center"/>
            </w:pPr>
          </w:p>
        </w:tc>
        <w:tc>
          <w:tcPr>
            <w:tcW w:w="763" w:type="dxa"/>
            <w:vAlign w:val="center"/>
          </w:tcPr>
          <w:p w14:paraId="77E94E28" w14:textId="7A01D1BE" w:rsidR="00EA6814" w:rsidRDefault="00E63D59" w:rsidP="00EA6814">
            <w:pPr>
              <w:jc w:val="center"/>
            </w:pPr>
            <w:r w:rsidRPr="00FA344D">
              <w:rPr>
                <w:rFonts w:ascii="Gotham Medium" w:hAnsi="Gotham Medium" w:cs="Open Sans Light"/>
              </w:rPr>
              <w:t>X</w:t>
            </w:r>
          </w:p>
        </w:tc>
      </w:tr>
      <w:tr w:rsidR="00EA6814" w14:paraId="6D440D4F" w14:textId="60E4686D" w:rsidTr="00EA6814">
        <w:tc>
          <w:tcPr>
            <w:tcW w:w="5896" w:type="dxa"/>
            <w:shd w:val="clear" w:color="auto" w:fill="DBE5F1" w:themeFill="accent1" w:themeFillTint="33"/>
          </w:tcPr>
          <w:p w14:paraId="1B055464" w14:textId="77777777" w:rsidR="00EA6814" w:rsidRPr="00C6778A" w:rsidRDefault="00EA6814" w:rsidP="00EA6814">
            <w:pPr>
              <w:rPr>
                <w:rFonts w:cs="Arial"/>
                <w:sz w:val="18"/>
                <w:szCs w:val="18"/>
                <w:lang w:eastAsia="en-GB"/>
              </w:rPr>
            </w:pPr>
            <w:r w:rsidRPr="00C6778A">
              <w:rPr>
                <w:rFonts w:cs="Arial"/>
                <w:sz w:val="18"/>
                <w:szCs w:val="18"/>
                <w:lang w:eastAsia="en-GB"/>
              </w:rPr>
              <w:t xml:space="preserve">Inappropriate personal use of the </w:t>
            </w:r>
            <w:r>
              <w:rPr>
                <w:rFonts w:cs="Arial"/>
                <w:sz w:val="18"/>
                <w:szCs w:val="18"/>
                <w:lang w:eastAsia="en-GB"/>
              </w:rPr>
              <w:t xml:space="preserve">digital technologies e.g. </w:t>
            </w:r>
            <w:r w:rsidRPr="00C6778A">
              <w:rPr>
                <w:rFonts w:cs="Arial"/>
                <w:sz w:val="18"/>
                <w:szCs w:val="18"/>
                <w:lang w:eastAsia="en-GB"/>
              </w:rPr>
              <w:t>social media</w:t>
            </w:r>
            <w:r>
              <w:rPr>
                <w:rFonts w:cs="Arial"/>
                <w:sz w:val="18"/>
                <w:szCs w:val="18"/>
                <w:lang w:eastAsia="en-GB"/>
              </w:rPr>
              <w:t xml:space="preserve"> </w:t>
            </w:r>
            <w:r w:rsidRPr="00C6778A">
              <w:rPr>
                <w:rFonts w:cs="Arial"/>
                <w:sz w:val="18"/>
                <w:szCs w:val="18"/>
                <w:lang w:eastAsia="en-GB"/>
              </w:rPr>
              <w:t>/</w:t>
            </w:r>
            <w:r>
              <w:rPr>
                <w:rFonts w:cs="Arial"/>
                <w:sz w:val="18"/>
                <w:szCs w:val="18"/>
                <w:lang w:eastAsia="en-GB"/>
              </w:rPr>
              <w:t xml:space="preserve"> </w:t>
            </w:r>
            <w:r w:rsidRPr="00C6778A">
              <w:rPr>
                <w:rFonts w:cs="Arial"/>
                <w:sz w:val="18"/>
                <w:szCs w:val="18"/>
                <w:lang w:eastAsia="en-GB"/>
              </w:rPr>
              <w:t>personal e-mail</w:t>
            </w:r>
          </w:p>
        </w:tc>
        <w:tc>
          <w:tcPr>
            <w:tcW w:w="763" w:type="dxa"/>
            <w:vAlign w:val="center"/>
          </w:tcPr>
          <w:p w14:paraId="3FA382A1" w14:textId="30AEA9A6" w:rsidR="00EA6814" w:rsidRDefault="00E63D59" w:rsidP="00EA6814">
            <w:pPr>
              <w:jc w:val="center"/>
            </w:pPr>
            <w:r w:rsidRPr="00FA344D">
              <w:rPr>
                <w:rFonts w:ascii="Gotham Medium" w:hAnsi="Gotham Medium" w:cs="Open Sans Light"/>
              </w:rPr>
              <w:t>X</w:t>
            </w:r>
          </w:p>
        </w:tc>
        <w:tc>
          <w:tcPr>
            <w:tcW w:w="763" w:type="dxa"/>
            <w:vAlign w:val="center"/>
          </w:tcPr>
          <w:p w14:paraId="0D053FE4" w14:textId="37AF1747" w:rsidR="00EA6814" w:rsidRDefault="00EA6814" w:rsidP="00EA6814">
            <w:pPr>
              <w:jc w:val="center"/>
            </w:pPr>
          </w:p>
        </w:tc>
        <w:tc>
          <w:tcPr>
            <w:tcW w:w="763" w:type="dxa"/>
            <w:vAlign w:val="center"/>
          </w:tcPr>
          <w:p w14:paraId="349221ED" w14:textId="77777777" w:rsidR="00EA6814" w:rsidRDefault="00EA6814" w:rsidP="00EA6814">
            <w:pPr>
              <w:jc w:val="center"/>
            </w:pPr>
          </w:p>
        </w:tc>
        <w:tc>
          <w:tcPr>
            <w:tcW w:w="763" w:type="dxa"/>
            <w:vAlign w:val="center"/>
          </w:tcPr>
          <w:p w14:paraId="145F4704" w14:textId="77777777" w:rsidR="00EA6814" w:rsidRDefault="00EA6814" w:rsidP="00EA6814">
            <w:pPr>
              <w:jc w:val="center"/>
            </w:pPr>
          </w:p>
        </w:tc>
        <w:tc>
          <w:tcPr>
            <w:tcW w:w="763" w:type="dxa"/>
            <w:vAlign w:val="center"/>
          </w:tcPr>
          <w:p w14:paraId="57821952" w14:textId="531CCDB1" w:rsidR="00EA6814" w:rsidRDefault="00E63D59" w:rsidP="00EA6814">
            <w:pPr>
              <w:jc w:val="center"/>
            </w:pPr>
            <w:r w:rsidRPr="00FA344D">
              <w:rPr>
                <w:rFonts w:ascii="Gotham Medium" w:hAnsi="Gotham Medium" w:cs="Open Sans Light"/>
              </w:rPr>
              <w:t>X</w:t>
            </w:r>
          </w:p>
        </w:tc>
      </w:tr>
      <w:tr w:rsidR="00EA6814" w14:paraId="2453FC27" w14:textId="1A869F0C" w:rsidTr="00EA6814">
        <w:tc>
          <w:tcPr>
            <w:tcW w:w="5896" w:type="dxa"/>
            <w:shd w:val="clear" w:color="auto" w:fill="DBE5F1" w:themeFill="accent1" w:themeFillTint="33"/>
          </w:tcPr>
          <w:p w14:paraId="66BF76F3" w14:textId="77777777" w:rsidR="00EA6814" w:rsidRPr="00C6778A" w:rsidRDefault="00EA6814" w:rsidP="00EA6814">
            <w:pPr>
              <w:rPr>
                <w:rFonts w:cs="Arial"/>
                <w:sz w:val="18"/>
                <w:szCs w:val="18"/>
                <w:lang w:eastAsia="en-GB"/>
              </w:rPr>
            </w:pPr>
            <w:r w:rsidRPr="00C6778A">
              <w:rPr>
                <w:rFonts w:cs="Arial"/>
                <w:sz w:val="18"/>
                <w:szCs w:val="18"/>
                <w:lang w:eastAsia="en-GB"/>
              </w:rPr>
              <w:lastRenderedPageBreak/>
              <w:t>Careless use of personal data, e.g. displaying, holding or transferring data in an insecure manner</w:t>
            </w:r>
          </w:p>
        </w:tc>
        <w:tc>
          <w:tcPr>
            <w:tcW w:w="763" w:type="dxa"/>
            <w:vAlign w:val="center"/>
          </w:tcPr>
          <w:p w14:paraId="20475477" w14:textId="130BE368" w:rsidR="00EA6814" w:rsidRDefault="00E63D59" w:rsidP="00EA6814">
            <w:pPr>
              <w:jc w:val="center"/>
            </w:pPr>
            <w:r w:rsidRPr="00FA344D">
              <w:rPr>
                <w:rFonts w:ascii="Gotham Medium" w:hAnsi="Gotham Medium" w:cs="Open Sans Light"/>
              </w:rPr>
              <w:t>X</w:t>
            </w:r>
          </w:p>
        </w:tc>
        <w:tc>
          <w:tcPr>
            <w:tcW w:w="763" w:type="dxa"/>
            <w:vAlign w:val="center"/>
          </w:tcPr>
          <w:p w14:paraId="085BAE88" w14:textId="183561EA" w:rsidR="00EA6814" w:rsidRPr="00332309" w:rsidRDefault="00FB7AD4" w:rsidP="00EA6814">
            <w:pPr>
              <w:jc w:val="center"/>
              <w:rPr>
                <w:color w:val="FF0000"/>
              </w:rPr>
            </w:pPr>
            <w:r w:rsidRPr="00FA344D">
              <w:rPr>
                <w:rFonts w:ascii="Gotham Medium" w:hAnsi="Gotham Medium" w:cs="Open Sans Light"/>
              </w:rPr>
              <w:t>X</w:t>
            </w:r>
            <w:r w:rsidR="000D3BF5">
              <w:rPr>
                <w:rFonts w:ascii="Gotham Medium" w:hAnsi="Gotham Medium" w:cs="Open Sans Light"/>
              </w:rPr>
              <w:t xml:space="preserve"> </w:t>
            </w:r>
          </w:p>
        </w:tc>
        <w:tc>
          <w:tcPr>
            <w:tcW w:w="763" w:type="dxa"/>
            <w:vAlign w:val="center"/>
          </w:tcPr>
          <w:p w14:paraId="6E39E26E" w14:textId="77777777" w:rsidR="00EA6814" w:rsidRDefault="00EA6814" w:rsidP="00EA6814">
            <w:pPr>
              <w:jc w:val="center"/>
            </w:pPr>
          </w:p>
        </w:tc>
        <w:tc>
          <w:tcPr>
            <w:tcW w:w="763" w:type="dxa"/>
            <w:vAlign w:val="center"/>
          </w:tcPr>
          <w:p w14:paraId="393603BC" w14:textId="77777777" w:rsidR="00EA6814" w:rsidRDefault="00EA6814" w:rsidP="00EA6814">
            <w:pPr>
              <w:jc w:val="center"/>
            </w:pPr>
          </w:p>
        </w:tc>
        <w:tc>
          <w:tcPr>
            <w:tcW w:w="763" w:type="dxa"/>
            <w:vAlign w:val="center"/>
          </w:tcPr>
          <w:p w14:paraId="19FBC8AB" w14:textId="4A1FDA08" w:rsidR="00EA6814" w:rsidRDefault="00E63D59" w:rsidP="00EA6814">
            <w:pPr>
              <w:jc w:val="center"/>
            </w:pPr>
            <w:r w:rsidRPr="00FA344D">
              <w:rPr>
                <w:rFonts w:ascii="Gotham Medium" w:hAnsi="Gotham Medium" w:cs="Open Sans Light"/>
              </w:rPr>
              <w:t>X</w:t>
            </w:r>
          </w:p>
        </w:tc>
      </w:tr>
      <w:tr w:rsidR="00EA6814" w14:paraId="5EA78FFC" w14:textId="6DA325F2" w:rsidTr="00EA6814">
        <w:tc>
          <w:tcPr>
            <w:tcW w:w="5896" w:type="dxa"/>
            <w:shd w:val="clear" w:color="auto" w:fill="DBE5F1" w:themeFill="accent1" w:themeFillTint="33"/>
          </w:tcPr>
          <w:p w14:paraId="44FD2BF3" w14:textId="77777777" w:rsidR="00EA6814" w:rsidRPr="00C6778A" w:rsidRDefault="00EA6814" w:rsidP="00EA6814">
            <w:pPr>
              <w:rPr>
                <w:rFonts w:cs="Arial"/>
                <w:sz w:val="18"/>
                <w:szCs w:val="18"/>
                <w:lang w:eastAsia="en-GB"/>
              </w:rPr>
            </w:pPr>
            <w:r w:rsidRPr="00C6778A">
              <w:rPr>
                <w:rFonts w:cs="Arial"/>
                <w:sz w:val="18"/>
                <w:szCs w:val="18"/>
                <w:lang w:eastAsia="en-GB"/>
              </w:rPr>
              <w:t>Actions which could compromise the staff member’s professional standing</w:t>
            </w:r>
          </w:p>
        </w:tc>
        <w:tc>
          <w:tcPr>
            <w:tcW w:w="763" w:type="dxa"/>
            <w:vAlign w:val="center"/>
          </w:tcPr>
          <w:p w14:paraId="2F709402" w14:textId="42FC4929" w:rsidR="00EA6814" w:rsidRDefault="00E63D59" w:rsidP="00EA6814">
            <w:pPr>
              <w:jc w:val="center"/>
            </w:pPr>
            <w:r w:rsidRPr="00FA344D">
              <w:rPr>
                <w:rFonts w:ascii="Gotham Medium" w:hAnsi="Gotham Medium" w:cs="Open Sans Light"/>
              </w:rPr>
              <w:t>X</w:t>
            </w:r>
          </w:p>
        </w:tc>
        <w:tc>
          <w:tcPr>
            <w:tcW w:w="763" w:type="dxa"/>
            <w:vAlign w:val="center"/>
          </w:tcPr>
          <w:p w14:paraId="6FEA59CA" w14:textId="52F9FDBC" w:rsidR="00EA6814" w:rsidRPr="00332309" w:rsidRDefault="00FB7AD4" w:rsidP="00EA6814">
            <w:pPr>
              <w:jc w:val="center"/>
              <w:rPr>
                <w:color w:val="FF0000"/>
              </w:rPr>
            </w:pPr>
            <w:r w:rsidRPr="00FA344D">
              <w:rPr>
                <w:rFonts w:ascii="Gotham Medium" w:hAnsi="Gotham Medium" w:cs="Open Sans Light"/>
              </w:rPr>
              <w:t>X</w:t>
            </w:r>
            <w:r w:rsidR="000D3BF5">
              <w:rPr>
                <w:rFonts w:ascii="Gotham Medium" w:hAnsi="Gotham Medium" w:cs="Open Sans Light"/>
              </w:rPr>
              <w:t xml:space="preserve"> </w:t>
            </w:r>
          </w:p>
        </w:tc>
        <w:tc>
          <w:tcPr>
            <w:tcW w:w="763" w:type="dxa"/>
            <w:vAlign w:val="center"/>
          </w:tcPr>
          <w:p w14:paraId="39AEA451" w14:textId="77777777" w:rsidR="00EA6814" w:rsidRDefault="00EA6814" w:rsidP="00EA6814">
            <w:pPr>
              <w:jc w:val="center"/>
            </w:pPr>
          </w:p>
        </w:tc>
        <w:tc>
          <w:tcPr>
            <w:tcW w:w="763" w:type="dxa"/>
            <w:vAlign w:val="center"/>
          </w:tcPr>
          <w:p w14:paraId="17C4A1AB" w14:textId="77777777" w:rsidR="00EA6814" w:rsidRDefault="00EA6814" w:rsidP="00EA6814">
            <w:pPr>
              <w:jc w:val="center"/>
            </w:pPr>
          </w:p>
        </w:tc>
        <w:tc>
          <w:tcPr>
            <w:tcW w:w="763" w:type="dxa"/>
            <w:vAlign w:val="center"/>
          </w:tcPr>
          <w:p w14:paraId="2AAE4343" w14:textId="638F8515" w:rsidR="00EA6814" w:rsidRDefault="00E63D59" w:rsidP="00EA6814">
            <w:pPr>
              <w:jc w:val="center"/>
            </w:pPr>
            <w:r w:rsidRPr="00FA344D">
              <w:rPr>
                <w:rFonts w:ascii="Gotham Medium" w:hAnsi="Gotham Medium" w:cs="Open Sans Light"/>
              </w:rPr>
              <w:t>X</w:t>
            </w:r>
          </w:p>
        </w:tc>
      </w:tr>
      <w:tr w:rsidR="00EA6814" w14:paraId="794F7A9C" w14:textId="6EEB0C78" w:rsidTr="00EA6814">
        <w:tc>
          <w:tcPr>
            <w:tcW w:w="5896" w:type="dxa"/>
            <w:shd w:val="clear" w:color="auto" w:fill="DBE5F1" w:themeFill="accent1" w:themeFillTint="33"/>
          </w:tcPr>
          <w:p w14:paraId="5D4B9554" w14:textId="77777777" w:rsidR="00EA6814" w:rsidRPr="00C6778A" w:rsidRDefault="00EA6814" w:rsidP="00EA6814">
            <w:pPr>
              <w:rPr>
                <w:rFonts w:cs="Arial"/>
                <w:sz w:val="18"/>
                <w:szCs w:val="18"/>
                <w:lang w:eastAsia="en-GB"/>
              </w:rPr>
            </w:pPr>
            <w:r w:rsidRPr="00C6778A">
              <w:rPr>
                <w:rFonts w:cs="Arial"/>
                <w:sz w:val="18"/>
                <w:szCs w:val="18"/>
                <w:lang w:eastAsia="en-GB"/>
              </w:rPr>
              <w:t>Actions which could bring the school into disrepute or breach the integrity or the ethos of the school.</w:t>
            </w:r>
          </w:p>
        </w:tc>
        <w:tc>
          <w:tcPr>
            <w:tcW w:w="763" w:type="dxa"/>
            <w:vAlign w:val="center"/>
          </w:tcPr>
          <w:p w14:paraId="272ABCE8" w14:textId="13F152A5" w:rsidR="00EA6814" w:rsidRDefault="00E63D59" w:rsidP="00EA6814">
            <w:pPr>
              <w:jc w:val="center"/>
            </w:pPr>
            <w:r w:rsidRPr="00FA344D">
              <w:rPr>
                <w:rFonts w:ascii="Gotham Medium" w:hAnsi="Gotham Medium" w:cs="Open Sans Light"/>
              </w:rPr>
              <w:t>X</w:t>
            </w:r>
          </w:p>
        </w:tc>
        <w:tc>
          <w:tcPr>
            <w:tcW w:w="763" w:type="dxa"/>
            <w:vAlign w:val="center"/>
          </w:tcPr>
          <w:p w14:paraId="2DC8D585" w14:textId="5B880A2F" w:rsidR="00EA6814" w:rsidRPr="00332309" w:rsidRDefault="00FB7AD4" w:rsidP="00EA6814">
            <w:pPr>
              <w:jc w:val="center"/>
              <w:rPr>
                <w:color w:val="FF0000"/>
              </w:rPr>
            </w:pPr>
            <w:r w:rsidRPr="00FA344D">
              <w:rPr>
                <w:rFonts w:ascii="Gotham Medium" w:hAnsi="Gotham Medium" w:cs="Open Sans Light"/>
              </w:rPr>
              <w:t>X</w:t>
            </w:r>
            <w:r w:rsidR="000D3BF5">
              <w:rPr>
                <w:rFonts w:ascii="Gotham Medium" w:hAnsi="Gotham Medium" w:cs="Open Sans Light"/>
              </w:rPr>
              <w:t xml:space="preserve"> </w:t>
            </w:r>
          </w:p>
        </w:tc>
        <w:tc>
          <w:tcPr>
            <w:tcW w:w="763" w:type="dxa"/>
            <w:vAlign w:val="center"/>
          </w:tcPr>
          <w:p w14:paraId="3D5ED5B6" w14:textId="77777777" w:rsidR="00EA6814" w:rsidRDefault="00EA6814" w:rsidP="00EA6814">
            <w:pPr>
              <w:jc w:val="center"/>
            </w:pPr>
          </w:p>
        </w:tc>
        <w:tc>
          <w:tcPr>
            <w:tcW w:w="763" w:type="dxa"/>
            <w:vAlign w:val="center"/>
          </w:tcPr>
          <w:p w14:paraId="1AD8184F" w14:textId="77777777" w:rsidR="00EA6814" w:rsidRDefault="00EA6814" w:rsidP="00EA6814">
            <w:pPr>
              <w:jc w:val="center"/>
            </w:pPr>
          </w:p>
        </w:tc>
        <w:tc>
          <w:tcPr>
            <w:tcW w:w="763" w:type="dxa"/>
            <w:vAlign w:val="center"/>
          </w:tcPr>
          <w:p w14:paraId="7EB72EB1" w14:textId="2BFC3984" w:rsidR="00EA6814" w:rsidRDefault="00E63D59" w:rsidP="00EA6814">
            <w:pPr>
              <w:jc w:val="center"/>
            </w:pPr>
            <w:r w:rsidRPr="00FA344D">
              <w:rPr>
                <w:rFonts w:ascii="Gotham Medium" w:hAnsi="Gotham Medium" w:cs="Open Sans Light"/>
              </w:rPr>
              <w:t>X</w:t>
            </w:r>
          </w:p>
        </w:tc>
      </w:tr>
      <w:tr w:rsidR="00EA6814" w14:paraId="077299A9" w14:textId="205C2757" w:rsidTr="00EA6814">
        <w:tc>
          <w:tcPr>
            <w:tcW w:w="5896" w:type="dxa"/>
            <w:shd w:val="clear" w:color="auto" w:fill="DBE5F1" w:themeFill="accent1" w:themeFillTint="33"/>
          </w:tcPr>
          <w:p w14:paraId="791F9DE4" w14:textId="77777777" w:rsidR="00EA6814" w:rsidRPr="00C6778A" w:rsidRDefault="00EA6814" w:rsidP="00EA6814">
            <w:pPr>
              <w:rPr>
                <w:rFonts w:cs="Arial"/>
                <w:sz w:val="18"/>
                <w:szCs w:val="18"/>
                <w:lang w:eastAsia="en-GB"/>
              </w:rPr>
            </w:pPr>
            <w:r>
              <w:rPr>
                <w:rFonts w:cs="Arial"/>
                <w:sz w:val="18"/>
                <w:szCs w:val="18"/>
                <w:lang w:eastAsia="en-GB"/>
              </w:rPr>
              <w:t>F</w:t>
            </w:r>
            <w:r w:rsidRPr="00C6778A">
              <w:rPr>
                <w:rFonts w:cs="Arial"/>
                <w:sz w:val="18"/>
                <w:szCs w:val="18"/>
                <w:lang w:eastAsia="en-GB"/>
              </w:rPr>
              <w:t xml:space="preserve">ailing to report </w:t>
            </w:r>
            <w:r>
              <w:rPr>
                <w:rFonts w:cs="Arial"/>
                <w:sz w:val="18"/>
                <w:szCs w:val="18"/>
                <w:lang w:eastAsia="en-GB"/>
              </w:rPr>
              <w:t>incidents whether caused by deliberate or accidental actions</w:t>
            </w:r>
          </w:p>
        </w:tc>
        <w:tc>
          <w:tcPr>
            <w:tcW w:w="763" w:type="dxa"/>
            <w:vAlign w:val="center"/>
          </w:tcPr>
          <w:p w14:paraId="1C374F70" w14:textId="063751ED" w:rsidR="00EA6814" w:rsidRDefault="00E63D59" w:rsidP="00EA6814">
            <w:pPr>
              <w:jc w:val="center"/>
            </w:pPr>
            <w:r w:rsidRPr="00FA344D">
              <w:rPr>
                <w:rFonts w:ascii="Gotham Medium" w:hAnsi="Gotham Medium" w:cs="Open Sans Light"/>
              </w:rPr>
              <w:t>X</w:t>
            </w:r>
          </w:p>
        </w:tc>
        <w:tc>
          <w:tcPr>
            <w:tcW w:w="763" w:type="dxa"/>
            <w:vAlign w:val="center"/>
          </w:tcPr>
          <w:p w14:paraId="73C475EB" w14:textId="77777777" w:rsidR="00EA6814" w:rsidRPr="00332309" w:rsidRDefault="00EA6814" w:rsidP="00EA6814">
            <w:pPr>
              <w:jc w:val="center"/>
              <w:rPr>
                <w:color w:val="FF0000"/>
              </w:rPr>
            </w:pPr>
          </w:p>
        </w:tc>
        <w:tc>
          <w:tcPr>
            <w:tcW w:w="763" w:type="dxa"/>
            <w:vAlign w:val="center"/>
          </w:tcPr>
          <w:p w14:paraId="0C8AB7DE" w14:textId="77777777" w:rsidR="00EA6814" w:rsidRDefault="00EA6814" w:rsidP="00EA6814">
            <w:pPr>
              <w:jc w:val="center"/>
            </w:pPr>
          </w:p>
        </w:tc>
        <w:tc>
          <w:tcPr>
            <w:tcW w:w="763" w:type="dxa"/>
            <w:vAlign w:val="center"/>
          </w:tcPr>
          <w:p w14:paraId="1FC7E866" w14:textId="77777777" w:rsidR="00EA6814" w:rsidRDefault="00EA6814" w:rsidP="00EA6814">
            <w:pPr>
              <w:jc w:val="center"/>
            </w:pPr>
          </w:p>
        </w:tc>
        <w:tc>
          <w:tcPr>
            <w:tcW w:w="763" w:type="dxa"/>
            <w:vAlign w:val="center"/>
          </w:tcPr>
          <w:p w14:paraId="619684B7" w14:textId="134EA3D4" w:rsidR="00EA6814" w:rsidRDefault="00E63D59" w:rsidP="00EA6814">
            <w:pPr>
              <w:jc w:val="center"/>
            </w:pPr>
            <w:r w:rsidRPr="00FA344D">
              <w:rPr>
                <w:rFonts w:ascii="Gotham Medium" w:hAnsi="Gotham Medium" w:cs="Open Sans Light"/>
              </w:rPr>
              <w:t>X</w:t>
            </w:r>
          </w:p>
        </w:tc>
      </w:tr>
      <w:tr w:rsidR="00EA6814" w14:paraId="6408C0FC" w14:textId="5188C92F" w:rsidTr="00EA6814">
        <w:tc>
          <w:tcPr>
            <w:tcW w:w="5896" w:type="dxa"/>
            <w:shd w:val="clear" w:color="auto" w:fill="DBE5F1" w:themeFill="accent1" w:themeFillTint="33"/>
          </w:tcPr>
          <w:p w14:paraId="527DA144" w14:textId="77777777" w:rsidR="00EA6814" w:rsidRPr="00C6778A" w:rsidRDefault="00EA6814" w:rsidP="00EA6814">
            <w:pPr>
              <w:rPr>
                <w:rFonts w:cs="Arial"/>
                <w:sz w:val="18"/>
                <w:szCs w:val="18"/>
                <w:lang w:eastAsia="en-GB"/>
              </w:rPr>
            </w:pPr>
            <w:r w:rsidRPr="1489C3E6">
              <w:rPr>
                <w:rFonts w:cs="Arial"/>
                <w:sz w:val="18"/>
                <w:szCs w:val="18"/>
                <w:lang w:eastAsia="en-GB"/>
              </w:rPr>
              <w:t>Continued infringements of the above, following previous warnings or sanctions.</w:t>
            </w:r>
          </w:p>
        </w:tc>
        <w:tc>
          <w:tcPr>
            <w:tcW w:w="763" w:type="dxa"/>
            <w:vAlign w:val="center"/>
          </w:tcPr>
          <w:p w14:paraId="46D982ED" w14:textId="4AEFAE5E" w:rsidR="00EA6814" w:rsidRDefault="00E63D59" w:rsidP="00EA6814">
            <w:pPr>
              <w:jc w:val="center"/>
            </w:pPr>
            <w:r w:rsidRPr="00FA344D">
              <w:rPr>
                <w:rFonts w:ascii="Gotham Medium" w:hAnsi="Gotham Medium" w:cs="Open Sans Light"/>
              </w:rPr>
              <w:t>X</w:t>
            </w:r>
          </w:p>
        </w:tc>
        <w:tc>
          <w:tcPr>
            <w:tcW w:w="763" w:type="dxa"/>
            <w:vAlign w:val="center"/>
          </w:tcPr>
          <w:p w14:paraId="5F660614" w14:textId="0CFB94B4" w:rsidR="00EA6814" w:rsidRPr="00332309" w:rsidRDefault="00FB7AD4" w:rsidP="00EA6814">
            <w:pPr>
              <w:jc w:val="center"/>
              <w:rPr>
                <w:color w:val="FF0000"/>
              </w:rPr>
            </w:pPr>
            <w:r w:rsidRPr="00FA344D">
              <w:rPr>
                <w:rFonts w:ascii="Gotham Medium" w:hAnsi="Gotham Medium" w:cs="Open Sans Light"/>
              </w:rPr>
              <w:t>X</w:t>
            </w:r>
            <w:r w:rsidR="000D3BF5">
              <w:rPr>
                <w:rFonts w:ascii="Gotham Medium" w:hAnsi="Gotham Medium" w:cs="Open Sans Light"/>
              </w:rPr>
              <w:t xml:space="preserve"> </w:t>
            </w:r>
          </w:p>
        </w:tc>
        <w:tc>
          <w:tcPr>
            <w:tcW w:w="763" w:type="dxa"/>
            <w:vAlign w:val="center"/>
          </w:tcPr>
          <w:p w14:paraId="18BBE2BF" w14:textId="77777777" w:rsidR="00EA6814" w:rsidRDefault="00EA6814" w:rsidP="00EA6814">
            <w:pPr>
              <w:jc w:val="center"/>
            </w:pPr>
          </w:p>
        </w:tc>
        <w:tc>
          <w:tcPr>
            <w:tcW w:w="763" w:type="dxa"/>
            <w:vAlign w:val="center"/>
          </w:tcPr>
          <w:p w14:paraId="3E4CE2F1" w14:textId="77777777" w:rsidR="00EA6814" w:rsidRDefault="00EA6814" w:rsidP="00EA6814">
            <w:pPr>
              <w:jc w:val="center"/>
            </w:pPr>
          </w:p>
        </w:tc>
        <w:tc>
          <w:tcPr>
            <w:tcW w:w="763" w:type="dxa"/>
            <w:vAlign w:val="center"/>
          </w:tcPr>
          <w:p w14:paraId="2EF3BFA0" w14:textId="68012862" w:rsidR="00EA6814" w:rsidRDefault="00E63D59" w:rsidP="00EA6814">
            <w:pPr>
              <w:jc w:val="center"/>
            </w:pPr>
            <w:r w:rsidRPr="00FA344D">
              <w:rPr>
                <w:rFonts w:ascii="Gotham Medium" w:hAnsi="Gotham Medium" w:cs="Open Sans Light"/>
              </w:rPr>
              <w:t>X</w:t>
            </w:r>
          </w:p>
        </w:tc>
      </w:tr>
    </w:tbl>
    <w:p w14:paraId="3EE0713E" w14:textId="77777777" w:rsidR="00C015A9" w:rsidRPr="00702E64" w:rsidRDefault="00C015A9" w:rsidP="00C015A9"/>
    <w:p w14:paraId="43652E5E" w14:textId="77777777" w:rsidR="00C015A9" w:rsidRPr="00D157A3" w:rsidRDefault="00C015A9" w:rsidP="00C015A9">
      <w:pPr>
        <w:pStyle w:val="Heading2"/>
      </w:pPr>
      <w:bookmarkStart w:id="75" w:name="_Toc61445993"/>
      <w:bookmarkStart w:id="76" w:name="_Toc61452113"/>
      <w:bookmarkStart w:id="77" w:name="_Toc112767675"/>
      <w:bookmarkEnd w:id="67"/>
      <w:bookmarkEnd w:id="68"/>
      <w:r w:rsidRPr="00C6778A">
        <w:t>Online Safety Education Programme</w:t>
      </w:r>
      <w:bookmarkStart w:id="78" w:name="_Hlk526181184"/>
      <w:bookmarkEnd w:id="75"/>
      <w:bookmarkEnd w:id="76"/>
      <w:bookmarkEnd w:id="77"/>
      <w:r w:rsidRPr="00C6778A">
        <w:t xml:space="preserve"> </w:t>
      </w:r>
    </w:p>
    <w:p w14:paraId="6C867FD8" w14:textId="49C8090E" w:rsidR="00C015A9" w:rsidRDefault="00C015A9" w:rsidP="00C015A9">
      <w:pPr>
        <w:spacing w:after="0"/>
        <w:rPr>
          <w:rStyle w:val="GridBlueChar"/>
        </w:rPr>
      </w:pPr>
      <w:r w:rsidRPr="1489C3E6">
        <w:rPr>
          <w:rFonts w:cs="Arial"/>
        </w:rPr>
        <w:t>Online safety should be a focus in all areas of the curriculum and staff should reinforce online safety messages across the curriculum. The online safety curriculum should be broad, relevant and provide progression, with opportunities for creative activities and will be provided in the following ways</w:t>
      </w:r>
      <w:r w:rsidR="00E63D59">
        <w:rPr>
          <w:rFonts w:cs="Arial"/>
        </w:rPr>
        <w:t>:</w:t>
      </w:r>
    </w:p>
    <w:p w14:paraId="7EE36425" w14:textId="6B108A57" w:rsidR="00C015A9" w:rsidRPr="00E63D59" w:rsidRDefault="00C015A9">
      <w:pPr>
        <w:pStyle w:val="ListParagraph"/>
        <w:numPr>
          <w:ilvl w:val="0"/>
          <w:numId w:val="1"/>
        </w:numPr>
        <w:rPr>
          <w:rStyle w:val="GridBlueChar"/>
          <w:rFonts w:asciiTheme="minorHAnsi" w:eastAsiaTheme="minorEastAsia" w:hAnsiTheme="minorHAnsi"/>
          <w:color w:val="auto"/>
        </w:rPr>
      </w:pPr>
      <w:r w:rsidRPr="00E63D59">
        <w:rPr>
          <w:rFonts w:cs="Arial"/>
        </w:rPr>
        <w:t xml:space="preserve">A </w:t>
      </w:r>
      <w:hyperlink r:id="rId9">
        <w:r w:rsidRPr="00E63D59">
          <w:rPr>
            <w:rStyle w:val="Hyperlink"/>
            <w:rFonts w:cs="Arial"/>
            <w:color w:val="auto"/>
          </w:rPr>
          <w:t>planned online safety curriculum</w:t>
        </w:r>
      </w:hyperlink>
      <w:r w:rsidRPr="00E63D59">
        <w:rPr>
          <w:rFonts w:cs="Arial"/>
        </w:rPr>
        <w:t xml:space="preserve"> for all year groups matched against a nationally agreed framework e.g. </w:t>
      </w:r>
      <w:hyperlink r:id="rId10" w:history="1">
        <w:r w:rsidRPr="00E63D59">
          <w:rPr>
            <w:rStyle w:val="Hyperlink"/>
            <w:rFonts w:cs="Arial"/>
            <w:color w:val="auto"/>
          </w:rPr>
          <w:t>Education for a Connected Work Framework by UKCIS/DCMS</w:t>
        </w:r>
      </w:hyperlink>
      <w:r w:rsidRPr="00E63D59">
        <w:rPr>
          <w:rFonts w:cs="Arial"/>
        </w:rPr>
        <w:t xml:space="preserve"> and regularly taught in a variety of contexts.</w:t>
      </w:r>
    </w:p>
    <w:p w14:paraId="7485E82F" w14:textId="77777777" w:rsidR="00C015A9" w:rsidRPr="00E63D59" w:rsidRDefault="00C015A9">
      <w:pPr>
        <w:pStyle w:val="ListParagraph"/>
        <w:numPr>
          <w:ilvl w:val="0"/>
          <w:numId w:val="1"/>
        </w:numPr>
        <w:rPr>
          <w:rStyle w:val="GridBlueChar"/>
          <w:rFonts w:asciiTheme="minorHAnsi" w:eastAsiaTheme="minorEastAsia" w:hAnsiTheme="minorHAnsi"/>
          <w:color w:val="auto"/>
        </w:rPr>
      </w:pPr>
      <w:r w:rsidRPr="00E63D59">
        <w:rPr>
          <w:rFonts w:cs="Arial"/>
        </w:rPr>
        <w:t>Lessons are matched to need; are age-related and build on prior learning</w:t>
      </w:r>
    </w:p>
    <w:p w14:paraId="50293FF2" w14:textId="77777777" w:rsidR="00C015A9" w:rsidRPr="00E63D59" w:rsidRDefault="00C015A9">
      <w:pPr>
        <w:pStyle w:val="ListParagraph"/>
        <w:numPr>
          <w:ilvl w:val="0"/>
          <w:numId w:val="1"/>
        </w:numPr>
        <w:rPr>
          <w:rStyle w:val="GridBlueChar"/>
          <w:rFonts w:asciiTheme="minorHAnsi" w:eastAsiaTheme="minorEastAsia" w:hAnsiTheme="minorHAnsi"/>
          <w:color w:val="auto"/>
        </w:rPr>
      </w:pPr>
      <w:r w:rsidRPr="00E63D59">
        <w:rPr>
          <w:rFonts w:cs="Arial"/>
        </w:rPr>
        <w:t>Lessons are context-relevant with agreed objectives leading to clear and evidenced outcomes</w:t>
      </w:r>
    </w:p>
    <w:p w14:paraId="5986FDE8" w14:textId="1E41E6BB" w:rsidR="00C015A9" w:rsidRPr="00E63D59" w:rsidRDefault="00C015A9">
      <w:pPr>
        <w:pStyle w:val="ListParagraph"/>
        <w:numPr>
          <w:ilvl w:val="0"/>
          <w:numId w:val="1"/>
        </w:numPr>
        <w:rPr>
          <w:rStyle w:val="GridBlueChar"/>
          <w:rFonts w:asciiTheme="minorHAnsi" w:eastAsiaTheme="minorEastAsia" w:hAnsiTheme="minorHAnsi"/>
          <w:color w:val="auto"/>
        </w:rPr>
      </w:pPr>
      <w:r w:rsidRPr="00E63D59">
        <w:rPr>
          <w:rFonts w:cs="Arial"/>
        </w:rPr>
        <w:t xml:space="preserve">Learner need and progress are addressed through </w:t>
      </w:r>
      <w:hyperlink r:id="rId11">
        <w:r w:rsidRPr="00E63D59">
          <w:rPr>
            <w:rStyle w:val="Hyperlink"/>
            <w:rFonts w:cs="Arial"/>
            <w:color w:val="auto"/>
          </w:rPr>
          <w:t>effective planning and assessment</w:t>
        </w:r>
      </w:hyperlink>
    </w:p>
    <w:p w14:paraId="2AC782B3" w14:textId="77777777" w:rsidR="00C015A9" w:rsidRPr="00E63D59" w:rsidRDefault="00C015A9">
      <w:pPr>
        <w:pStyle w:val="ListParagraph"/>
        <w:numPr>
          <w:ilvl w:val="0"/>
          <w:numId w:val="1"/>
        </w:numPr>
        <w:rPr>
          <w:rStyle w:val="GridBlueChar"/>
          <w:rFonts w:asciiTheme="minorHAnsi" w:eastAsiaTheme="minorEastAsia" w:hAnsiTheme="minorHAnsi"/>
          <w:color w:val="auto"/>
        </w:rPr>
      </w:pPr>
      <w:r w:rsidRPr="00E63D59">
        <w:rPr>
          <w:rFonts w:cs="Arial"/>
        </w:rPr>
        <w:t>Digital competency is planned and effectively threaded through the appropriate digital pillars in other curriculum areas e.g. PHSE; SRE; Literacy etc</w:t>
      </w:r>
    </w:p>
    <w:p w14:paraId="42EDE990" w14:textId="3262DA12" w:rsidR="00C015A9" w:rsidRPr="00E63D59" w:rsidRDefault="00C015A9">
      <w:pPr>
        <w:pStyle w:val="ListParagraph"/>
        <w:numPr>
          <w:ilvl w:val="0"/>
          <w:numId w:val="38"/>
        </w:numPr>
        <w:rPr>
          <w:rFonts w:asciiTheme="minorHAnsi" w:eastAsiaTheme="minorEastAsia" w:hAnsiTheme="minorHAnsi"/>
        </w:rPr>
      </w:pPr>
      <w:r w:rsidRPr="00E63D59">
        <w:rPr>
          <w:rFonts w:cs="Arial"/>
        </w:rPr>
        <w:t xml:space="preserve">it incorporates/makes use of relevant national initiatives and opportunities e.g. </w:t>
      </w:r>
      <w:r w:rsidRPr="00E63D59">
        <w:rPr>
          <w:rStyle w:val="IntenseEmphasis"/>
          <w:color w:val="auto"/>
          <w:u w:val="none"/>
        </w:rPr>
        <w:t>Safer Internet Day</w:t>
      </w:r>
      <w:r w:rsidRPr="00E63D59">
        <w:rPr>
          <w:rFonts w:cs="Arial"/>
        </w:rPr>
        <w:t xml:space="preserve"> and </w:t>
      </w:r>
      <w:r w:rsidRPr="00E63D59">
        <w:rPr>
          <w:rStyle w:val="IntenseEmphasis"/>
          <w:color w:val="auto"/>
          <w:u w:val="none"/>
        </w:rPr>
        <w:t>Anti-bullying week</w:t>
      </w:r>
    </w:p>
    <w:p w14:paraId="3C261FAA" w14:textId="77777777" w:rsidR="00C015A9" w:rsidRPr="00E63D59" w:rsidRDefault="00C015A9">
      <w:pPr>
        <w:pStyle w:val="ListParagraph"/>
        <w:numPr>
          <w:ilvl w:val="0"/>
          <w:numId w:val="38"/>
        </w:numPr>
        <w:rPr>
          <w:rFonts w:asciiTheme="minorHAnsi" w:eastAsiaTheme="minorEastAsia" w:hAnsiTheme="minorHAnsi"/>
        </w:rPr>
      </w:pPr>
      <w:r w:rsidRPr="00E63D59">
        <w:rPr>
          <w:rFonts w:cs="Arial"/>
        </w:rPr>
        <w:t>the programme will be accessible to learners at different ages and abilities such as those with additional learning needs or those with English as an additional language.</w:t>
      </w:r>
    </w:p>
    <w:p w14:paraId="1D999B3F" w14:textId="77777777" w:rsidR="00C015A9" w:rsidRPr="00E63D59" w:rsidRDefault="00C015A9">
      <w:pPr>
        <w:pStyle w:val="ListParagraph"/>
        <w:numPr>
          <w:ilvl w:val="0"/>
          <w:numId w:val="38"/>
        </w:numPr>
      </w:pPr>
      <w:r w:rsidRPr="00E63D59">
        <w:t>learners should be helped to understand the need for the learner acceptable use agreement and encouraged to adopt safe and responsible use both within and outside school</w:t>
      </w:r>
    </w:p>
    <w:p w14:paraId="28E5753D" w14:textId="77777777" w:rsidR="00C015A9" w:rsidRPr="00E63D59" w:rsidRDefault="00C015A9">
      <w:pPr>
        <w:pStyle w:val="ListParagraph"/>
        <w:numPr>
          <w:ilvl w:val="0"/>
          <w:numId w:val="38"/>
        </w:numPr>
      </w:pPr>
      <w:r w:rsidRPr="00E63D59">
        <w:lastRenderedPageBreak/>
        <w:t>staff should act as good role models in their use of digital technologies the internet and mobile devices</w:t>
      </w:r>
    </w:p>
    <w:p w14:paraId="05CF653A" w14:textId="77777777" w:rsidR="00C015A9" w:rsidRPr="00E63D59" w:rsidRDefault="00C015A9">
      <w:pPr>
        <w:pStyle w:val="ListParagraph"/>
        <w:numPr>
          <w:ilvl w:val="0"/>
          <w:numId w:val="38"/>
        </w:numPr>
        <w:rPr>
          <w:spacing w:val="-2"/>
        </w:rPr>
      </w:pPr>
      <w:r w:rsidRPr="00E63D59">
        <w:rPr>
          <w:spacing w:val="-2"/>
        </w:rPr>
        <w:t xml:space="preserve">in lessons where internet use is pre-planned, it is best practice that learners should be guided to sites checked as suitable for their use and that processes are in place for dealing with any unsuitable material that is found in internet searches </w:t>
      </w:r>
    </w:p>
    <w:p w14:paraId="006B212A" w14:textId="77777777" w:rsidR="00C015A9" w:rsidRPr="00E63D59" w:rsidRDefault="00C015A9">
      <w:pPr>
        <w:pStyle w:val="ListParagraph"/>
        <w:numPr>
          <w:ilvl w:val="0"/>
          <w:numId w:val="38"/>
        </w:numPr>
        <w:rPr>
          <w:spacing w:val="-2"/>
        </w:rPr>
      </w:pPr>
      <w:r w:rsidRPr="00E63D59">
        <w:rPr>
          <w:spacing w:val="-2"/>
        </w:rPr>
        <w:t>where learners are allowed to freely search the internet, staff should be vigilant in supervising the learners and monitoring the content of the websites the young people visit</w:t>
      </w:r>
    </w:p>
    <w:p w14:paraId="28E3F97D" w14:textId="77777777" w:rsidR="00C015A9" w:rsidRPr="00E63D59" w:rsidRDefault="00C015A9">
      <w:pPr>
        <w:pStyle w:val="ListParagraph"/>
        <w:numPr>
          <w:ilvl w:val="0"/>
          <w:numId w:val="38"/>
        </w:numPr>
      </w:pPr>
      <w:r w:rsidRPr="00E63D59">
        <w:rPr>
          <w:spacing w:val="-2"/>
        </w:rPr>
        <w:t>it is accepted that from time to time, for good educational reasons, students may need to research topics, (e.g. racism, drugs, discrimination) that would normally result in internet searches being blocked. In such a situation, staff should be able to request the temporary removal of those sites from the filtered list for the period of study. Any request to do so, should be auditable, with clear reasons for the need</w:t>
      </w:r>
    </w:p>
    <w:p w14:paraId="4CE6F0D9" w14:textId="77777777" w:rsidR="00C015A9" w:rsidRPr="00B17CBA" w:rsidRDefault="00C015A9">
      <w:pPr>
        <w:pStyle w:val="ListParagraph"/>
        <w:numPr>
          <w:ilvl w:val="0"/>
          <w:numId w:val="38"/>
        </w:numPr>
        <w:rPr>
          <w:b/>
          <w:bCs/>
          <w:color w:val="494949"/>
        </w:rPr>
      </w:pPr>
      <w:r w:rsidRPr="00E63D59">
        <w:t xml:space="preserve">the online safety education programme should be relevant and up to date to ensure the quality of learning and outcomes. </w:t>
      </w:r>
    </w:p>
    <w:p w14:paraId="52B2A244" w14:textId="77777777" w:rsidR="00C015A9" w:rsidRPr="00C6778A" w:rsidRDefault="00C015A9" w:rsidP="00C015A9">
      <w:pPr>
        <w:pStyle w:val="Heading2"/>
      </w:pPr>
      <w:bookmarkStart w:id="79" w:name="_Toc61445994"/>
      <w:bookmarkStart w:id="80" w:name="_Toc61452114"/>
      <w:bookmarkStart w:id="81" w:name="_Toc112767676"/>
      <w:bookmarkEnd w:id="78"/>
      <w:r>
        <w:t>Contribution of Learners</w:t>
      </w:r>
      <w:bookmarkEnd w:id="79"/>
      <w:bookmarkEnd w:id="80"/>
      <w:bookmarkEnd w:id="81"/>
      <w:r>
        <w:t xml:space="preserve"> </w:t>
      </w:r>
    </w:p>
    <w:p w14:paraId="2A07DC60" w14:textId="18EDC2D4" w:rsidR="00C015A9" w:rsidRPr="00C6778A" w:rsidRDefault="00C015A9" w:rsidP="00C015A9">
      <w:pPr>
        <w:rPr>
          <w:rFonts w:cs="Arial"/>
          <w:szCs w:val="20"/>
        </w:rPr>
      </w:pPr>
      <w:bookmarkStart w:id="82" w:name="_Hlk526181530"/>
      <w:r w:rsidRPr="00C6778A">
        <w:rPr>
          <w:rFonts w:cs="Arial"/>
          <w:szCs w:val="20"/>
        </w:rPr>
        <w:t xml:space="preserve">The school acknowledges, learns </w:t>
      </w:r>
      <w:r w:rsidR="004B1447" w:rsidRPr="00C6778A">
        <w:rPr>
          <w:rFonts w:cs="Arial"/>
          <w:szCs w:val="20"/>
        </w:rPr>
        <w:t>from,</w:t>
      </w:r>
      <w:r w:rsidRPr="00C6778A">
        <w:rPr>
          <w:rFonts w:cs="Arial"/>
          <w:szCs w:val="20"/>
        </w:rPr>
        <w:t xml:space="preserve"> and uses the skills and knowledge of learners in the use of digital technologies. We </w:t>
      </w:r>
      <w:r w:rsidRPr="00C6778A">
        <w:rPr>
          <w:rFonts w:cs="Arial"/>
          <w:color w:val="000000"/>
          <w:szCs w:val="20"/>
          <w:shd w:val="clear" w:color="auto" w:fill="FFFFFF"/>
        </w:rPr>
        <w:t>recognise the potential for this to shape the online safety strategy for the school community and how this contributes positively to the personal development of young people. Their contribution is recognised through:</w:t>
      </w:r>
    </w:p>
    <w:p w14:paraId="0A9E2845" w14:textId="77777777" w:rsidR="00C015A9" w:rsidRPr="00E63D59" w:rsidRDefault="00C015A9">
      <w:pPr>
        <w:pStyle w:val="ListParagraph"/>
        <w:numPr>
          <w:ilvl w:val="0"/>
          <w:numId w:val="39"/>
        </w:numPr>
      </w:pPr>
      <w:r w:rsidRPr="00E63D59">
        <w:t>mechanisms to canvass learner feedback and opinion.</w:t>
      </w:r>
    </w:p>
    <w:p w14:paraId="707B86ED" w14:textId="300CEFD7" w:rsidR="00C015A9" w:rsidRPr="00E63D59" w:rsidRDefault="00C015A9">
      <w:pPr>
        <w:pStyle w:val="ListParagraph"/>
        <w:numPr>
          <w:ilvl w:val="0"/>
          <w:numId w:val="39"/>
        </w:numPr>
        <w:rPr>
          <w:rStyle w:val="GridBlueChar"/>
        </w:rPr>
      </w:pPr>
      <w:r w:rsidRPr="00E63D59">
        <w:t>appointment of digital leaders/anti-bullying ambassadors/peer mentors</w:t>
      </w:r>
      <w:r w:rsidRPr="00E63D59">
        <w:rPr>
          <w:rStyle w:val="GridBlueChar"/>
        </w:rPr>
        <w:t xml:space="preserve"> </w:t>
      </w:r>
    </w:p>
    <w:p w14:paraId="2A1E1E09" w14:textId="77777777" w:rsidR="00C015A9" w:rsidRPr="00E63D59" w:rsidRDefault="00C015A9">
      <w:pPr>
        <w:pStyle w:val="ListParagraph"/>
        <w:numPr>
          <w:ilvl w:val="0"/>
          <w:numId w:val="39"/>
        </w:numPr>
      </w:pPr>
      <w:r w:rsidRPr="00E63D59">
        <w:t>learners contribute to the online safety education programme e.g. peer education, digital leaders leading lessons for younger learners, online safety campaigns</w:t>
      </w:r>
    </w:p>
    <w:p w14:paraId="607300C1" w14:textId="77777777" w:rsidR="00C015A9" w:rsidRPr="00E63D59" w:rsidRDefault="00C015A9">
      <w:pPr>
        <w:pStyle w:val="ListParagraph"/>
        <w:numPr>
          <w:ilvl w:val="0"/>
          <w:numId w:val="39"/>
        </w:numPr>
      </w:pPr>
      <w:r w:rsidRPr="00E63D59">
        <w:t>learners designing/updating acceptable use agreements</w:t>
      </w:r>
    </w:p>
    <w:p w14:paraId="36F0E2E0" w14:textId="2539168E" w:rsidR="00C015A9" w:rsidRPr="003D584A" w:rsidRDefault="00C015A9">
      <w:pPr>
        <w:pStyle w:val="ListParagraph"/>
        <w:numPr>
          <w:ilvl w:val="0"/>
          <w:numId w:val="39"/>
        </w:numPr>
        <w:rPr>
          <w:b/>
          <w:szCs w:val="24"/>
        </w:rPr>
      </w:pPr>
      <w:r w:rsidRPr="00E63D59">
        <w:t>contributing to online safety events with the wider school community e.g. parents’ evenings, family learning programmes etc.</w:t>
      </w:r>
    </w:p>
    <w:p w14:paraId="1A2311F1" w14:textId="77777777" w:rsidR="003D584A" w:rsidRPr="00E63D59" w:rsidRDefault="003D584A" w:rsidP="003D584A">
      <w:pPr>
        <w:pStyle w:val="ListParagraph"/>
        <w:rPr>
          <w:b/>
          <w:szCs w:val="24"/>
        </w:rPr>
      </w:pPr>
    </w:p>
    <w:p w14:paraId="523C8164" w14:textId="77777777" w:rsidR="00C015A9" w:rsidRPr="00D157A3" w:rsidRDefault="00C015A9" w:rsidP="00C015A9">
      <w:pPr>
        <w:pStyle w:val="Heading2"/>
        <w:rPr>
          <w:rStyle w:val="GreyArial10body-TemplatesChar"/>
          <w:rFonts w:ascii="Gotham Medium" w:hAnsi="Gotham Medium"/>
          <w:color w:val="000000" w:themeColor="text1"/>
        </w:rPr>
      </w:pPr>
      <w:bookmarkStart w:id="83" w:name="_Toc61445995"/>
      <w:bookmarkStart w:id="84" w:name="_Toc61452115"/>
      <w:bookmarkStart w:id="85" w:name="_Toc112767677"/>
      <w:bookmarkStart w:id="86" w:name="_Hlk62660129"/>
      <w:bookmarkEnd w:id="69"/>
      <w:r w:rsidRPr="00C6778A">
        <w:t>Staff/volunteers</w:t>
      </w:r>
      <w:bookmarkEnd w:id="83"/>
      <w:bookmarkEnd w:id="84"/>
      <w:bookmarkEnd w:id="85"/>
    </w:p>
    <w:p w14:paraId="35B10986" w14:textId="0D6A0650" w:rsidR="00C015A9" w:rsidRPr="00D157A3" w:rsidRDefault="00C015A9" w:rsidP="00547C74">
      <w:pPr>
        <w:spacing w:after="0"/>
        <w:rPr>
          <w:rFonts w:cs="Arial"/>
          <w:color w:val="1762AB"/>
        </w:rPr>
      </w:pPr>
      <w:r>
        <w:t>A</w:t>
      </w:r>
      <w:r w:rsidRPr="00D157A3">
        <w:t xml:space="preserve">ll staff </w:t>
      </w:r>
      <w:r>
        <w:t xml:space="preserve">will </w:t>
      </w:r>
      <w:r w:rsidRPr="00D157A3">
        <w:t>receive online safety training and understand their responsibilities, as outlined in this policy. Training will be offered as follows:</w:t>
      </w:r>
    </w:p>
    <w:p w14:paraId="63C72CA0" w14:textId="77777777" w:rsidR="00C015A9" w:rsidRPr="00E63D59" w:rsidRDefault="00C015A9">
      <w:pPr>
        <w:pStyle w:val="ListParagraph"/>
        <w:numPr>
          <w:ilvl w:val="0"/>
          <w:numId w:val="27"/>
        </w:numPr>
        <w:spacing w:after="200" w:line="264" w:lineRule="auto"/>
        <w:jc w:val="left"/>
        <w:rPr>
          <w:rFonts w:cs="Arial"/>
          <w:bCs/>
        </w:rPr>
      </w:pPr>
      <w:r w:rsidRPr="00E63D59">
        <w:rPr>
          <w:rFonts w:cs="Arial"/>
          <w:bCs/>
        </w:rPr>
        <w:lastRenderedPageBreak/>
        <w:t xml:space="preserve">a planned programme of formal online safety and data protection training will be made available to all staff. This will be regularly updated and reinforced. An audit of the online safety training needs of all staff will be carried out regularly. </w:t>
      </w:r>
    </w:p>
    <w:p w14:paraId="6B07D2E2" w14:textId="77777777" w:rsidR="00C015A9" w:rsidRPr="00E63D59" w:rsidRDefault="00C015A9">
      <w:pPr>
        <w:pStyle w:val="ListParagraph"/>
        <w:numPr>
          <w:ilvl w:val="0"/>
          <w:numId w:val="27"/>
        </w:numPr>
        <w:spacing w:after="200" w:line="264" w:lineRule="auto"/>
        <w:jc w:val="left"/>
        <w:rPr>
          <w:rFonts w:cs="Arial"/>
          <w:bCs/>
        </w:rPr>
      </w:pPr>
      <w:r w:rsidRPr="00E63D59">
        <w:rPr>
          <w:rFonts w:cs="Arial"/>
          <w:bCs/>
        </w:rPr>
        <w:t>the training will be an integral part of the school’s annual safeguarding and data protection training for all staff</w:t>
      </w:r>
    </w:p>
    <w:p w14:paraId="2632235C" w14:textId="77777777" w:rsidR="00C015A9" w:rsidRPr="00E63D59" w:rsidRDefault="00C015A9">
      <w:pPr>
        <w:pStyle w:val="ListParagraph"/>
        <w:numPr>
          <w:ilvl w:val="0"/>
          <w:numId w:val="27"/>
        </w:numPr>
        <w:spacing w:after="200" w:line="264" w:lineRule="auto"/>
        <w:jc w:val="left"/>
        <w:rPr>
          <w:rFonts w:cs="Arial"/>
          <w:bCs/>
        </w:rPr>
      </w:pPr>
      <w:r w:rsidRPr="00E63D59">
        <w:rPr>
          <w:rFonts w:cs="Arial"/>
          <w:bCs/>
        </w:rPr>
        <w:t>all new staff will receive online safety training as part of their induction programme, ensuring that they fully understand the school online safety policy and acceptable use agreements. It includes explicit reference to classroom management, professional conduct, online reputation and the need to model positive online behaviours</w:t>
      </w:r>
    </w:p>
    <w:p w14:paraId="6C83529E" w14:textId="77777777" w:rsidR="00C015A9" w:rsidRPr="00E63D59" w:rsidRDefault="00C015A9">
      <w:pPr>
        <w:pStyle w:val="ListParagraph"/>
        <w:numPr>
          <w:ilvl w:val="0"/>
          <w:numId w:val="27"/>
        </w:numPr>
        <w:spacing w:after="0" w:line="240" w:lineRule="auto"/>
        <w:jc w:val="left"/>
        <w:rPr>
          <w:rFonts w:cs="Arial"/>
          <w:bCs/>
        </w:rPr>
      </w:pPr>
      <w:r w:rsidRPr="00E63D59">
        <w:rPr>
          <w:rFonts w:cs="Arial"/>
          <w:bCs/>
        </w:rPr>
        <w:t>the Online Safety Lead and Designated Safeguarding Lead (or other nominated person) will receive regular updates through attendance at external training events, (e.g. UKSIC / SWGfL / MAT / LA / other relevant organisations) and by reviewing guidance documents released by relevant organisations</w:t>
      </w:r>
    </w:p>
    <w:p w14:paraId="05055B35" w14:textId="77777777" w:rsidR="00C015A9" w:rsidRPr="00E63D59" w:rsidRDefault="00C015A9">
      <w:pPr>
        <w:pStyle w:val="ListParagraph"/>
        <w:numPr>
          <w:ilvl w:val="0"/>
          <w:numId w:val="27"/>
        </w:numPr>
        <w:spacing w:after="0" w:line="240" w:lineRule="auto"/>
        <w:jc w:val="left"/>
        <w:rPr>
          <w:rFonts w:cs="Arial"/>
          <w:bCs/>
        </w:rPr>
      </w:pPr>
      <w:r w:rsidRPr="00E63D59">
        <w:rPr>
          <w:rFonts w:cs="Arial"/>
          <w:bCs/>
        </w:rPr>
        <w:t>this Online Safety Policy and its updates will be presented to and discussed by staff in staff/team meetings/INSET days</w:t>
      </w:r>
    </w:p>
    <w:p w14:paraId="3988B1A2" w14:textId="77777777" w:rsidR="00C015A9" w:rsidRPr="00E63D59" w:rsidRDefault="00C015A9">
      <w:pPr>
        <w:pStyle w:val="ListParagraph"/>
        <w:numPr>
          <w:ilvl w:val="0"/>
          <w:numId w:val="27"/>
        </w:numPr>
        <w:spacing w:after="0" w:line="240" w:lineRule="auto"/>
        <w:jc w:val="left"/>
        <w:rPr>
          <w:rFonts w:cs="Arial"/>
        </w:rPr>
      </w:pPr>
      <w:r w:rsidRPr="00E63D59">
        <w:rPr>
          <w:rFonts w:cs="Arial"/>
          <w:bCs/>
        </w:rPr>
        <w:t xml:space="preserve">the Online Safety Lead (or other nominated person) will provide advice/guidance/training to individuals as required. </w:t>
      </w:r>
    </w:p>
    <w:p w14:paraId="4C13623A" w14:textId="77777777" w:rsidR="00C015A9" w:rsidRDefault="00C015A9" w:rsidP="00C015A9">
      <w:pPr>
        <w:pStyle w:val="Heading2"/>
      </w:pPr>
      <w:bookmarkStart w:id="87" w:name="_Toc61445996"/>
      <w:bookmarkStart w:id="88" w:name="_Toc61452116"/>
      <w:bookmarkStart w:id="89" w:name="_Toc112767678"/>
      <w:bookmarkStart w:id="90" w:name="_Hlk526181646"/>
      <w:bookmarkStart w:id="91" w:name="_Hlk62660257"/>
      <w:bookmarkEnd w:id="82"/>
      <w:bookmarkEnd w:id="86"/>
      <w:r>
        <w:t>Governors</w:t>
      </w:r>
      <w:bookmarkEnd w:id="87"/>
      <w:bookmarkEnd w:id="88"/>
      <w:bookmarkEnd w:id="89"/>
      <w:r>
        <w:t xml:space="preserve"> </w:t>
      </w:r>
    </w:p>
    <w:p w14:paraId="1EAC24C3" w14:textId="77777777" w:rsidR="00C015A9" w:rsidRPr="00E63D59" w:rsidRDefault="00C015A9" w:rsidP="00547C74">
      <w:pPr>
        <w:spacing w:after="0"/>
        <w:rPr>
          <w:rFonts w:cs="Arial"/>
        </w:rPr>
      </w:pPr>
      <w:r w:rsidRPr="00E63D59">
        <w:rPr>
          <w:rFonts w:cs="Arial"/>
        </w:rPr>
        <w:t>Governors should take part in online safety training/awareness sessions, with particular importance for those who are members of any sub-committee/group involved in technology/online safety/health and safety/safeguarding. This may be offered in several ways such as:</w:t>
      </w:r>
    </w:p>
    <w:p w14:paraId="4D0B1093" w14:textId="7401EC74" w:rsidR="00C015A9" w:rsidRPr="00E63D59" w:rsidRDefault="00C015A9">
      <w:pPr>
        <w:pStyle w:val="ListParagraph"/>
        <w:numPr>
          <w:ilvl w:val="0"/>
          <w:numId w:val="9"/>
        </w:numPr>
        <w:spacing w:after="0" w:line="240" w:lineRule="auto"/>
        <w:jc w:val="left"/>
        <w:rPr>
          <w:rFonts w:cs="Arial"/>
        </w:rPr>
      </w:pPr>
      <w:r w:rsidRPr="00E63D59">
        <w:rPr>
          <w:rFonts w:cs="Arial"/>
        </w:rPr>
        <w:t>attendance at training provided by the local authority/MAT or other relevant organisation (</w:t>
      </w:r>
      <w:r w:rsidR="004B1447" w:rsidRPr="00E63D59">
        <w:rPr>
          <w:rFonts w:cs="Arial"/>
        </w:rPr>
        <w:t>e.g.,</w:t>
      </w:r>
      <w:r w:rsidRPr="00E63D59">
        <w:rPr>
          <w:rFonts w:cs="Arial"/>
        </w:rPr>
        <w:t xml:space="preserve"> SWGfL)</w:t>
      </w:r>
    </w:p>
    <w:p w14:paraId="3C87B909" w14:textId="3DA486C4" w:rsidR="00C015A9" w:rsidRPr="00E63D59" w:rsidRDefault="00C015A9">
      <w:pPr>
        <w:pStyle w:val="ListParagraph"/>
        <w:numPr>
          <w:ilvl w:val="0"/>
          <w:numId w:val="9"/>
        </w:numPr>
        <w:spacing w:after="0" w:line="240" w:lineRule="auto"/>
        <w:jc w:val="left"/>
        <w:rPr>
          <w:rStyle w:val="GridBlueChar"/>
          <w:color w:val="auto"/>
        </w:rPr>
      </w:pPr>
      <w:r w:rsidRPr="00E63D59">
        <w:rPr>
          <w:rFonts w:cs="Arial"/>
        </w:rPr>
        <w:t xml:space="preserve">participation in school training / information sessions for staff or parents </w:t>
      </w:r>
      <w:bookmarkStart w:id="92" w:name="_Hlk526181269"/>
      <w:bookmarkEnd w:id="90"/>
    </w:p>
    <w:p w14:paraId="3DD25BBF" w14:textId="77777777" w:rsidR="00C015A9" w:rsidRPr="00D157A3" w:rsidRDefault="00C015A9" w:rsidP="00C015A9">
      <w:pPr>
        <w:pStyle w:val="ListParagraph"/>
        <w:spacing w:after="0" w:line="240" w:lineRule="auto"/>
        <w:jc w:val="left"/>
        <w:rPr>
          <w:rFonts w:cs="Arial"/>
          <w:color w:val="1762AB"/>
        </w:rPr>
      </w:pPr>
    </w:p>
    <w:p w14:paraId="4A16812F" w14:textId="7C230DD4" w:rsidR="00C015A9" w:rsidRDefault="00C015A9" w:rsidP="00C015A9">
      <w:pPr>
        <w:rPr>
          <w:rFonts w:cs="Arial"/>
          <w:szCs w:val="20"/>
        </w:rPr>
      </w:pPr>
      <w:r w:rsidRPr="00C6778A">
        <w:rPr>
          <w:rFonts w:cs="Arial"/>
          <w:szCs w:val="20"/>
        </w:rPr>
        <w:t xml:space="preserve">A higher level of training will be made available to (at least) the Online Safety Governor. </w:t>
      </w:r>
    </w:p>
    <w:p w14:paraId="67D66DF5" w14:textId="3442FDE5" w:rsidR="003D584A" w:rsidRDefault="003D584A" w:rsidP="00C015A9">
      <w:pPr>
        <w:rPr>
          <w:rFonts w:cs="Arial"/>
          <w:szCs w:val="20"/>
        </w:rPr>
      </w:pPr>
    </w:p>
    <w:p w14:paraId="0912F850" w14:textId="77777777" w:rsidR="003D584A" w:rsidRPr="00C6778A" w:rsidRDefault="003D584A" w:rsidP="00C015A9">
      <w:pPr>
        <w:rPr>
          <w:rFonts w:cs="Arial"/>
          <w:szCs w:val="20"/>
        </w:rPr>
      </w:pPr>
    </w:p>
    <w:p w14:paraId="5C66B6E6" w14:textId="77777777" w:rsidR="00C015A9" w:rsidRPr="00C6778A" w:rsidRDefault="00C015A9" w:rsidP="00C015A9">
      <w:pPr>
        <w:pStyle w:val="Heading2"/>
      </w:pPr>
      <w:bookmarkStart w:id="93" w:name="_Toc61445997"/>
      <w:bookmarkStart w:id="94" w:name="_Toc61452117"/>
      <w:bookmarkStart w:id="95" w:name="_Toc112767679"/>
      <w:bookmarkStart w:id="96" w:name="_Hlk62660324"/>
      <w:bookmarkEnd w:id="91"/>
      <w:r w:rsidRPr="00C6778A">
        <w:t>Families</w:t>
      </w:r>
      <w:bookmarkEnd w:id="93"/>
      <w:bookmarkEnd w:id="94"/>
      <w:bookmarkEnd w:id="95"/>
    </w:p>
    <w:p w14:paraId="2CD3C1AD" w14:textId="27A1CA43" w:rsidR="00C015A9" w:rsidRPr="00C6778A" w:rsidRDefault="00C015A9" w:rsidP="00547C74">
      <w:pPr>
        <w:spacing w:after="0"/>
        <w:rPr>
          <w:rStyle w:val="Blue-Arial10-optionaltext-templatesChar"/>
          <w:rFonts w:cs="Arial"/>
          <w:color w:val="96BE2B"/>
        </w:rPr>
      </w:pPr>
      <w:r w:rsidRPr="00C6778A">
        <w:rPr>
          <w:rFonts w:cs="Arial"/>
        </w:rPr>
        <w:t>The school will seek to provide information and awareness to parents and carers through:</w:t>
      </w:r>
    </w:p>
    <w:p w14:paraId="52B9C783" w14:textId="77777777" w:rsidR="00C015A9" w:rsidRPr="00E63D59" w:rsidRDefault="00C015A9">
      <w:pPr>
        <w:pStyle w:val="ListParagraph"/>
        <w:numPr>
          <w:ilvl w:val="0"/>
          <w:numId w:val="40"/>
        </w:numPr>
      </w:pPr>
      <w:r w:rsidRPr="00E63D59">
        <w:t xml:space="preserve">regular communication, awareness-raising and engagement on online safety issues, curriculum activities and reporting routes </w:t>
      </w:r>
    </w:p>
    <w:p w14:paraId="3C27D93D" w14:textId="77777777" w:rsidR="00C015A9" w:rsidRPr="00E63D59" w:rsidRDefault="00C015A9">
      <w:pPr>
        <w:pStyle w:val="ListParagraph"/>
        <w:numPr>
          <w:ilvl w:val="0"/>
          <w:numId w:val="40"/>
        </w:numPr>
      </w:pPr>
      <w:r w:rsidRPr="00E63D59">
        <w:lastRenderedPageBreak/>
        <w:t xml:space="preserve">regular opportunities for engagement with parents/carers on online safety issues through awareness workshops / parent/carer evenings etc </w:t>
      </w:r>
    </w:p>
    <w:p w14:paraId="5FC5BB2C" w14:textId="77777777" w:rsidR="00C015A9" w:rsidRPr="00E63D59" w:rsidRDefault="00C015A9">
      <w:pPr>
        <w:pStyle w:val="ListParagraph"/>
        <w:numPr>
          <w:ilvl w:val="0"/>
          <w:numId w:val="40"/>
        </w:numPr>
      </w:pPr>
      <w:r w:rsidRPr="00E63D59">
        <w:t xml:space="preserve">the learners – who are encouraged to pass on to parents the online safety messages they have learned in lessons and by learners leading sessions at parent/carer evenings. </w:t>
      </w:r>
    </w:p>
    <w:p w14:paraId="3FAA61CC" w14:textId="77777777" w:rsidR="00C015A9" w:rsidRPr="00E63D59" w:rsidRDefault="00C015A9">
      <w:pPr>
        <w:pStyle w:val="ListParagraph"/>
        <w:numPr>
          <w:ilvl w:val="0"/>
          <w:numId w:val="40"/>
        </w:numPr>
        <w:rPr>
          <w:rFonts w:cs="Arial"/>
          <w:u w:val="single"/>
        </w:rPr>
      </w:pPr>
      <w:r w:rsidRPr="00E63D59">
        <w:t xml:space="preserve">letters, newsletters, website, learning platform, </w:t>
      </w:r>
    </w:p>
    <w:p w14:paraId="0676AEA6" w14:textId="5D47EA6F" w:rsidR="00C015A9" w:rsidRPr="00E63D59" w:rsidRDefault="00C015A9">
      <w:pPr>
        <w:pStyle w:val="ListParagraph"/>
        <w:numPr>
          <w:ilvl w:val="0"/>
          <w:numId w:val="40"/>
        </w:numPr>
        <w:rPr>
          <w:rStyle w:val="GridBlueChar"/>
          <w:color w:val="auto"/>
          <w:u w:val="single"/>
        </w:rPr>
      </w:pPr>
      <w:r w:rsidRPr="00E63D59">
        <w:t xml:space="preserve">high profile events / campaigns e.g. </w:t>
      </w:r>
      <w:hyperlink r:id="rId12" w:history="1">
        <w:r w:rsidRPr="00E63D59">
          <w:rPr>
            <w:rStyle w:val="Hyperlink"/>
            <w:color w:val="auto"/>
          </w:rPr>
          <w:t>Safer Internet Day</w:t>
        </w:r>
      </w:hyperlink>
    </w:p>
    <w:p w14:paraId="1216BA20" w14:textId="4DB85432" w:rsidR="00C015A9" w:rsidRPr="00E63D59" w:rsidRDefault="00C015A9">
      <w:pPr>
        <w:pStyle w:val="ListParagraph"/>
        <w:numPr>
          <w:ilvl w:val="0"/>
          <w:numId w:val="40"/>
        </w:numPr>
      </w:pPr>
      <w:r w:rsidRPr="00E63D59">
        <w:t>reference to the relevant web sites/publications</w:t>
      </w:r>
    </w:p>
    <w:p w14:paraId="0CEF0A5C" w14:textId="77777777" w:rsidR="00C015A9" w:rsidRPr="00E63D59" w:rsidRDefault="00C015A9">
      <w:pPr>
        <w:pStyle w:val="ListParagraph"/>
        <w:numPr>
          <w:ilvl w:val="0"/>
          <w:numId w:val="40"/>
        </w:numPr>
      </w:pPr>
      <w:r w:rsidRPr="00E63D59">
        <w:t>Sharing good practice with other schools in clusters and or the local authority</w:t>
      </w:r>
      <w:bookmarkStart w:id="97" w:name="_Toc61445998"/>
      <w:bookmarkStart w:id="98" w:name="_Toc61452118"/>
      <w:bookmarkStart w:id="99" w:name="_Hlk526181371"/>
      <w:bookmarkEnd w:id="92"/>
      <w:r w:rsidRPr="00E63D59">
        <w:t>/MAT</w:t>
      </w:r>
    </w:p>
    <w:p w14:paraId="496D2FC2" w14:textId="77777777" w:rsidR="00C015A9" w:rsidRPr="00D157A3" w:rsidRDefault="00C015A9" w:rsidP="00C015A9">
      <w:pPr>
        <w:pStyle w:val="Heading2"/>
        <w:rPr>
          <w:rFonts w:cs="Arial"/>
          <w:i/>
          <w:color w:val="244061" w:themeColor="accent1" w:themeShade="80"/>
        </w:rPr>
      </w:pPr>
      <w:bookmarkStart w:id="100" w:name="_Toc112767680"/>
      <w:bookmarkStart w:id="101" w:name="_Hlk62660476"/>
      <w:bookmarkEnd w:id="96"/>
      <w:r w:rsidRPr="00C6778A">
        <w:t>Adults and Agencies</w:t>
      </w:r>
      <w:bookmarkEnd w:id="97"/>
      <w:bookmarkEnd w:id="98"/>
      <w:bookmarkEnd w:id="100"/>
      <w:r>
        <w:t xml:space="preserve"> </w:t>
      </w:r>
    </w:p>
    <w:p w14:paraId="7CCDF220" w14:textId="77777777" w:rsidR="00C015A9" w:rsidRPr="00C6778A" w:rsidRDefault="00C015A9" w:rsidP="00547C74">
      <w:pPr>
        <w:spacing w:after="0"/>
        <w:rPr>
          <w:rFonts w:cs="Arial"/>
        </w:rPr>
      </w:pPr>
      <w:r w:rsidRPr="00C6778A">
        <w:rPr>
          <w:rFonts w:cs="Arial"/>
        </w:rPr>
        <w:t>The school will provide opportunities for local community groups and members of the wider community to gain from the school’s online safety knowledge and experience. This may be offered through the following:</w:t>
      </w:r>
    </w:p>
    <w:p w14:paraId="03CEAEDD" w14:textId="77777777" w:rsidR="00C015A9" w:rsidRPr="00E63D59" w:rsidRDefault="00C015A9">
      <w:pPr>
        <w:pStyle w:val="ListParagraph"/>
        <w:numPr>
          <w:ilvl w:val="0"/>
          <w:numId w:val="41"/>
        </w:numPr>
        <w:rPr>
          <w:rFonts w:asciiTheme="minorHAnsi" w:eastAsiaTheme="minorEastAsia" w:hAnsiTheme="minorHAnsi"/>
        </w:rPr>
      </w:pPr>
      <w:r w:rsidRPr="00E63D59">
        <w:t xml:space="preserve">online safety messages targeted towards families and relatives. </w:t>
      </w:r>
    </w:p>
    <w:p w14:paraId="2CFC1C3D" w14:textId="77777777" w:rsidR="00C015A9" w:rsidRPr="00E63D59" w:rsidRDefault="00C015A9">
      <w:pPr>
        <w:pStyle w:val="ListParagraph"/>
        <w:numPr>
          <w:ilvl w:val="0"/>
          <w:numId w:val="41"/>
        </w:numPr>
      </w:pPr>
      <w:r w:rsidRPr="00E63D59">
        <w:t xml:space="preserve">the school will provide online safety information via their website and social media for the wider community </w:t>
      </w:r>
    </w:p>
    <w:p w14:paraId="5ED419AA" w14:textId="3382D58F" w:rsidR="00C015A9" w:rsidRPr="00E63D59" w:rsidRDefault="00C015A9">
      <w:pPr>
        <w:pStyle w:val="ListParagraph"/>
        <w:numPr>
          <w:ilvl w:val="0"/>
          <w:numId w:val="41"/>
        </w:numPr>
        <w:rPr>
          <w:rFonts w:cs="Arial"/>
          <w:color w:val="1762AB"/>
        </w:rPr>
      </w:pPr>
      <w:r w:rsidRPr="00E63D59">
        <w:t xml:space="preserve">supporting community groups, e.g. early years settings, childminders, youth/sports/voluntary groups to enhance their online safety provision </w:t>
      </w:r>
      <w:bookmarkEnd w:id="99"/>
    </w:p>
    <w:p w14:paraId="09E96FDE" w14:textId="77777777" w:rsidR="00C015A9" w:rsidRPr="00C6778A" w:rsidRDefault="00C015A9" w:rsidP="00C015A9">
      <w:pPr>
        <w:pStyle w:val="Heading1"/>
      </w:pPr>
      <w:bookmarkStart w:id="102" w:name="_Toc61445999"/>
      <w:bookmarkStart w:id="103" w:name="_Toc61452119"/>
      <w:bookmarkStart w:id="104" w:name="_Toc112767681"/>
      <w:bookmarkStart w:id="105" w:name="_Hlk62660576"/>
      <w:bookmarkEnd w:id="101"/>
      <w:r w:rsidRPr="00C6778A">
        <w:t>Technology</w:t>
      </w:r>
      <w:bookmarkEnd w:id="102"/>
      <w:bookmarkEnd w:id="103"/>
      <w:bookmarkEnd w:id="104"/>
    </w:p>
    <w:p w14:paraId="4025C166" w14:textId="3D47AF28" w:rsidR="00C015A9" w:rsidRPr="00D157A3" w:rsidRDefault="00C015A9" w:rsidP="00C015A9">
      <w:pPr>
        <w:rPr>
          <w:rStyle w:val="GridBlueChar"/>
        </w:rPr>
      </w:pPr>
      <w:r w:rsidRPr="00C6778A">
        <w:rPr>
          <w:rFonts w:cs="Arial"/>
        </w:rPr>
        <w:t xml:space="preserve">The school </w:t>
      </w:r>
      <w:r>
        <w:rPr>
          <w:rFonts w:cs="Arial"/>
        </w:rPr>
        <w:t>is</w:t>
      </w:r>
      <w:r w:rsidRPr="00C6778A">
        <w:rPr>
          <w:rFonts w:cs="Arial"/>
        </w:rPr>
        <w:t xml:space="preserve"> responsible for ensuring that the school infrastructure/network is as safe and secure as is reasonably possible and that policies and procedures approved within this policy are implemented. </w:t>
      </w:r>
      <w:r>
        <w:rPr>
          <w:rFonts w:cs="Arial"/>
        </w:rPr>
        <w:t xml:space="preserve">The school should ensure that all staff are made aware of policies and procedures in place on a regular basis and explain that everyone is responsible for </w:t>
      </w:r>
      <w:r w:rsidRPr="005C4F64">
        <w:rPr>
          <w:rFonts w:cs="Arial"/>
        </w:rPr>
        <w:t xml:space="preserve">online safety </w:t>
      </w:r>
      <w:r>
        <w:rPr>
          <w:rFonts w:cs="Arial"/>
        </w:rPr>
        <w:t xml:space="preserve">and data protection. </w:t>
      </w:r>
    </w:p>
    <w:p w14:paraId="03793243" w14:textId="77777777" w:rsidR="00C015A9" w:rsidRPr="00C6778A" w:rsidRDefault="00C015A9" w:rsidP="00C015A9">
      <w:pPr>
        <w:pStyle w:val="Heading2"/>
      </w:pPr>
      <w:bookmarkStart w:id="106" w:name="_Toc61446000"/>
      <w:bookmarkStart w:id="107" w:name="_Toc61452120"/>
      <w:bookmarkStart w:id="108" w:name="_Toc112767682"/>
      <w:r w:rsidRPr="00C6778A">
        <w:t>Filtering</w:t>
      </w:r>
      <w:bookmarkEnd w:id="106"/>
      <w:bookmarkEnd w:id="107"/>
      <w:bookmarkEnd w:id="108"/>
    </w:p>
    <w:p w14:paraId="5B89DD66" w14:textId="77777777" w:rsidR="00C015A9" w:rsidRPr="00C6778A" w:rsidRDefault="00C015A9">
      <w:pPr>
        <w:pStyle w:val="ListParagraph"/>
        <w:numPr>
          <w:ilvl w:val="0"/>
          <w:numId w:val="28"/>
        </w:numPr>
      </w:pPr>
      <w:r w:rsidRPr="00C6778A">
        <w:t>the school filtering policies are agreed by senior leaders and technical staff and are regularly reviewed and updated in response to changes in technology and patterns of online safety incidents/behaviours</w:t>
      </w:r>
    </w:p>
    <w:p w14:paraId="52FF8093" w14:textId="02177411" w:rsidR="00C015A9" w:rsidRPr="00D157A3" w:rsidRDefault="00C015A9">
      <w:pPr>
        <w:pStyle w:val="ListParagraph"/>
        <w:numPr>
          <w:ilvl w:val="0"/>
          <w:numId w:val="28"/>
        </w:numPr>
        <w:rPr>
          <w:rStyle w:val="GridBlueChar"/>
        </w:rPr>
      </w:pPr>
      <w:r w:rsidRPr="1900FAB9">
        <w:rPr>
          <w:color w:val="000000"/>
          <w:shd w:val="clear" w:color="auto" w:fill="FFFFFF"/>
        </w:rPr>
        <w:t xml:space="preserve">the school manages access to content across its systems for all users. The filtering provided meets the standards defined in the UK Safer Internet Centre </w:t>
      </w:r>
    </w:p>
    <w:p w14:paraId="2EF45E2C" w14:textId="77777777" w:rsidR="00C015A9" w:rsidRDefault="00C015A9">
      <w:pPr>
        <w:pStyle w:val="ListParagraph"/>
        <w:numPr>
          <w:ilvl w:val="0"/>
          <w:numId w:val="28"/>
        </w:numPr>
      </w:pPr>
      <w:r w:rsidRPr="1900FAB9">
        <w:rPr>
          <w:rFonts w:eastAsia="Calibri"/>
        </w:rPr>
        <w:t>access to online content and services is managed for all users</w:t>
      </w:r>
    </w:p>
    <w:p w14:paraId="6FCD7E7F" w14:textId="387F42C5" w:rsidR="00C015A9" w:rsidRPr="00D157A3" w:rsidRDefault="00C015A9">
      <w:pPr>
        <w:pStyle w:val="ListParagraph"/>
        <w:numPr>
          <w:ilvl w:val="0"/>
          <w:numId w:val="28"/>
        </w:numPr>
        <w:rPr>
          <w:rStyle w:val="GridBlueChar"/>
        </w:rPr>
      </w:pPr>
      <w:r>
        <w:lastRenderedPageBreak/>
        <w:t>illegal content (</w:t>
      </w:r>
      <w:r w:rsidR="004B1447">
        <w:t>e.g.,</w:t>
      </w:r>
      <w:r>
        <w:t xml:space="preserve"> child sexual abuse images) is filtered by the broadband or filtering provider by actively employing the Internet Watch Foundation CAIC list and the police assessed list of unlawful terrorist content, produced on behalf of the Home Office. Content lists are regularly updated </w:t>
      </w:r>
    </w:p>
    <w:p w14:paraId="397AB709" w14:textId="77777777" w:rsidR="00C015A9" w:rsidRPr="00C6778A" w:rsidRDefault="00C015A9">
      <w:pPr>
        <w:pStyle w:val="ListParagraph"/>
        <w:numPr>
          <w:ilvl w:val="0"/>
          <w:numId w:val="28"/>
        </w:numPr>
      </w:pPr>
      <w:r w:rsidRPr="00C6778A">
        <w:t>there are established and effective routes for users to report inappropriate content</w:t>
      </w:r>
    </w:p>
    <w:p w14:paraId="33CCB980" w14:textId="58E21E1C" w:rsidR="00C015A9" w:rsidRPr="00D157A3" w:rsidRDefault="00C015A9">
      <w:pPr>
        <w:pStyle w:val="ListParagraph"/>
        <w:numPr>
          <w:ilvl w:val="0"/>
          <w:numId w:val="28"/>
        </w:numPr>
        <w:rPr>
          <w:rStyle w:val="GridBlueChar"/>
        </w:rPr>
      </w:pPr>
      <w:r>
        <w:t>there is a clear process in place to deal with requests for filtering change</w:t>
      </w:r>
      <w:r w:rsidR="007F20EE">
        <w:t>s</w:t>
      </w:r>
      <w:r w:rsidRPr="1900FAB9">
        <w:rPr>
          <w:rStyle w:val="GridBlueChar"/>
        </w:rPr>
        <w:t xml:space="preserve"> </w:t>
      </w:r>
    </w:p>
    <w:p w14:paraId="4FF5262F" w14:textId="77777777" w:rsidR="00C015A9" w:rsidRPr="007F20EE" w:rsidRDefault="00C015A9">
      <w:pPr>
        <w:pStyle w:val="ListParagraph"/>
        <w:numPr>
          <w:ilvl w:val="0"/>
          <w:numId w:val="28"/>
        </w:numPr>
      </w:pPr>
      <w:r w:rsidRPr="007F20EE">
        <w:t>the school has (if possible) provided enhanced/differentiated user-level filtering (allowing different filtering levels for different abilities/ages/stages and different groups of users: staff/learners, etc.)</w:t>
      </w:r>
    </w:p>
    <w:p w14:paraId="079620F9" w14:textId="77777777" w:rsidR="00C015A9" w:rsidRPr="007F20EE" w:rsidRDefault="00C015A9">
      <w:pPr>
        <w:pStyle w:val="ListParagraph"/>
        <w:numPr>
          <w:ilvl w:val="0"/>
          <w:numId w:val="28"/>
        </w:numPr>
      </w:pPr>
      <w:r w:rsidRPr="007F20EE">
        <w:t>filtering logs are regularly reviewed and alert the school to breaches of the filtering policy, which are then acted upon.</w:t>
      </w:r>
    </w:p>
    <w:p w14:paraId="11756EB5" w14:textId="77777777" w:rsidR="00C015A9" w:rsidRPr="007F20EE" w:rsidRDefault="00C015A9">
      <w:pPr>
        <w:pStyle w:val="ListParagraph"/>
        <w:numPr>
          <w:ilvl w:val="0"/>
          <w:numId w:val="28"/>
        </w:numPr>
        <w:rPr>
          <w:rFonts w:asciiTheme="minorHAnsi" w:eastAsiaTheme="minorEastAsia" w:hAnsiTheme="minorHAnsi"/>
        </w:rPr>
      </w:pPr>
      <w:r w:rsidRPr="007F20EE">
        <w:t>access to content through non-browser services (e.g. apps and other mobile technologies) is managed in ways that are consistent with school policy and practice.</w:t>
      </w:r>
    </w:p>
    <w:p w14:paraId="5EC3C603" w14:textId="77777777" w:rsidR="00C015A9" w:rsidRPr="00C6778A" w:rsidRDefault="00C015A9" w:rsidP="00C015A9">
      <w:pPr>
        <w:pStyle w:val="Heading2"/>
      </w:pPr>
      <w:bookmarkStart w:id="109" w:name="_Toc61446001"/>
      <w:bookmarkStart w:id="110" w:name="_Toc61452121"/>
      <w:bookmarkStart w:id="111" w:name="_Toc112767683"/>
      <w:r>
        <w:t>Monitoring</w:t>
      </w:r>
      <w:bookmarkEnd w:id="109"/>
      <w:bookmarkEnd w:id="110"/>
      <w:bookmarkEnd w:id="111"/>
    </w:p>
    <w:p w14:paraId="0E4ABAB5" w14:textId="77777777" w:rsidR="00547C74" w:rsidRPr="007F20EE" w:rsidRDefault="00547C74" w:rsidP="00547C74">
      <w:pPr>
        <w:spacing w:after="0"/>
        <w:rPr>
          <w:rFonts w:eastAsia="Calibri"/>
        </w:rPr>
      </w:pPr>
      <w:r w:rsidRPr="007F20EE">
        <w:rPr>
          <w:rFonts w:eastAsia="Calibri"/>
        </w:rPr>
        <w:t>The school has monitoring systems in place to protect the school, systems and users:</w:t>
      </w:r>
    </w:p>
    <w:p w14:paraId="0FF82142" w14:textId="06B5FA29" w:rsidR="00C015A9" w:rsidRPr="007F20EE" w:rsidRDefault="00C015A9" w:rsidP="00547C74">
      <w:pPr>
        <w:pStyle w:val="ListParagraph"/>
        <w:numPr>
          <w:ilvl w:val="0"/>
          <w:numId w:val="56"/>
        </w:numPr>
        <w:rPr>
          <w:rFonts w:eastAsia="Calibri"/>
        </w:rPr>
      </w:pPr>
      <w:r w:rsidRPr="007F20EE">
        <w:rPr>
          <w:rFonts w:eastAsia="Calibri"/>
        </w:rPr>
        <w:t xml:space="preserve">The school monitors all network use across </w:t>
      </w:r>
      <w:bookmarkStart w:id="112" w:name="_Int_iuWRBbJU"/>
      <w:r w:rsidRPr="007F20EE">
        <w:rPr>
          <w:rFonts w:eastAsia="Calibri"/>
        </w:rPr>
        <w:t>all</w:t>
      </w:r>
      <w:bookmarkEnd w:id="112"/>
      <w:r w:rsidRPr="007F20EE">
        <w:rPr>
          <w:rFonts w:eastAsia="Calibri"/>
        </w:rPr>
        <w:t xml:space="preserve"> its devices and services. </w:t>
      </w:r>
    </w:p>
    <w:p w14:paraId="3D20999F" w14:textId="77777777" w:rsidR="00C015A9" w:rsidRPr="007F20EE" w:rsidRDefault="00C015A9" w:rsidP="00547C74">
      <w:pPr>
        <w:pStyle w:val="ListParagraph"/>
        <w:numPr>
          <w:ilvl w:val="0"/>
          <w:numId w:val="56"/>
        </w:numPr>
        <w:rPr>
          <w:rFonts w:eastAsia="Open Sans Light" w:cs="Open Sans Light"/>
          <w:color w:val="000000" w:themeColor="text1"/>
          <w:sz w:val="23"/>
          <w:szCs w:val="23"/>
        </w:rPr>
      </w:pPr>
      <w:r w:rsidRPr="007F20EE">
        <w:rPr>
          <w:rFonts w:eastAsia="Open Sans Light" w:cs="Open Sans Light"/>
          <w:color w:val="000000" w:themeColor="text1"/>
          <w:sz w:val="23"/>
          <w:szCs w:val="23"/>
        </w:rPr>
        <w:t>An appropriate monitoring strategy for all users has been agreed and users are aware that the network is monitored. There is a staff lead responsible for managing the monitoring strategy and processes.</w:t>
      </w:r>
    </w:p>
    <w:p w14:paraId="60DC4B99" w14:textId="77777777" w:rsidR="00547C74" w:rsidRPr="007F20EE" w:rsidRDefault="00C015A9" w:rsidP="00863002">
      <w:pPr>
        <w:pStyle w:val="ListParagraph"/>
        <w:numPr>
          <w:ilvl w:val="0"/>
          <w:numId w:val="56"/>
        </w:numPr>
        <w:jc w:val="left"/>
      </w:pPr>
      <w:r w:rsidRPr="007F20EE">
        <w:rPr>
          <w:rFonts w:eastAsia="Open Sans Light" w:cs="Open Sans Light"/>
          <w:color w:val="000000" w:themeColor="text1"/>
          <w:sz w:val="23"/>
          <w:szCs w:val="23"/>
        </w:rPr>
        <w:t>There are effective protocols in place to report abuse/misuse. There is a clear process for prioritising response to alerts that require rapid safeguarding intervention. Management of serious safeguarding alerts is consistent with safeguarding policy and practice</w:t>
      </w:r>
    </w:p>
    <w:p w14:paraId="21894A69" w14:textId="6D79486C" w:rsidR="00C015A9" w:rsidRPr="007F20EE" w:rsidRDefault="00C015A9" w:rsidP="00863002">
      <w:pPr>
        <w:pStyle w:val="ListParagraph"/>
        <w:numPr>
          <w:ilvl w:val="0"/>
          <w:numId w:val="56"/>
        </w:numPr>
        <w:jc w:val="left"/>
      </w:pPr>
      <w:r w:rsidRPr="007F20EE">
        <w:rPr>
          <w:rFonts w:eastAsia="Open Sans Light" w:cs="Open Sans Light"/>
          <w:color w:val="000000" w:themeColor="text1"/>
          <w:sz w:val="23"/>
          <w:szCs w:val="23"/>
        </w:rPr>
        <w:t xml:space="preserve">Technical monitoring systems are up to date and managed and logs/alerts are regularly reviewed and acted upon. </w:t>
      </w:r>
    </w:p>
    <w:p w14:paraId="2AF85FDC" w14:textId="0E98C77C" w:rsidR="00C015A9" w:rsidRPr="00C6778A" w:rsidRDefault="00C015A9" w:rsidP="00C015A9">
      <w:pPr>
        <w:jc w:val="left"/>
        <w:rPr>
          <w:rFonts w:eastAsia="Calibri"/>
        </w:rPr>
      </w:pPr>
      <w:r w:rsidRPr="1900FAB9">
        <w:rPr>
          <w:rFonts w:cs="Arial"/>
        </w:rPr>
        <w:t>The school follows the UK Safer Internet Centre</w:t>
      </w:r>
      <w:r w:rsidRPr="007F20EE">
        <w:rPr>
          <w:rFonts w:cs="Arial"/>
        </w:rPr>
        <w:t xml:space="preserve"> </w:t>
      </w:r>
      <w:hyperlink r:id="rId13">
        <w:r w:rsidRPr="007F20EE">
          <w:rPr>
            <w:rStyle w:val="IntenseEmphasis"/>
            <w:color w:val="auto"/>
            <w:u w:val="none"/>
          </w:rPr>
          <w:t>Appropriate Monitoring</w:t>
        </w:r>
      </w:hyperlink>
      <w:r w:rsidRPr="1900FAB9">
        <w:rPr>
          <w:rFonts w:cs="Arial"/>
        </w:rPr>
        <w:t xml:space="preserve"> guidance and protects users and school systems through the use of the appropriate blend of strategies </w:t>
      </w:r>
      <w:r w:rsidRPr="1900FAB9">
        <w:rPr>
          <w:rFonts w:eastAsia="Open Sans Light" w:cs="Open Sans Light"/>
        </w:rPr>
        <w:t>strategy informed by the school’s risk assessment.</w:t>
      </w:r>
      <w:r w:rsidR="007F20EE">
        <w:rPr>
          <w:rFonts w:eastAsia="Open Sans Light" w:cs="Open Sans Light"/>
        </w:rPr>
        <w:t xml:space="preserve"> These include</w:t>
      </w:r>
      <w:r w:rsidRPr="1900FAB9">
        <w:rPr>
          <w:rFonts w:eastAsia="Open Sans Light" w:cs="Open Sans Light"/>
        </w:rPr>
        <w:t xml:space="preserve"> </w:t>
      </w:r>
    </w:p>
    <w:p w14:paraId="158239DD" w14:textId="77777777" w:rsidR="00C015A9" w:rsidRPr="00C6778A" w:rsidRDefault="00C015A9">
      <w:pPr>
        <w:pStyle w:val="ListParagraph"/>
        <w:numPr>
          <w:ilvl w:val="0"/>
          <w:numId w:val="29"/>
        </w:numPr>
        <w:jc w:val="left"/>
      </w:pPr>
      <w:r w:rsidRPr="00C6778A">
        <w:t>physical monitoring (adult supervision in the classroom)</w:t>
      </w:r>
    </w:p>
    <w:p w14:paraId="3FF29CF1" w14:textId="77777777" w:rsidR="00C015A9" w:rsidRPr="00C6778A" w:rsidRDefault="00C015A9">
      <w:pPr>
        <w:pStyle w:val="ListParagraph"/>
        <w:numPr>
          <w:ilvl w:val="0"/>
          <w:numId w:val="29"/>
        </w:numPr>
        <w:jc w:val="left"/>
      </w:pPr>
      <w:r w:rsidRPr="00C6778A">
        <w:t>internet use is logged, regularly monitored and reviewed</w:t>
      </w:r>
    </w:p>
    <w:p w14:paraId="597B923B" w14:textId="77777777" w:rsidR="00C015A9" w:rsidRPr="00C6778A" w:rsidRDefault="00C015A9">
      <w:pPr>
        <w:pStyle w:val="ListParagraph"/>
        <w:numPr>
          <w:ilvl w:val="0"/>
          <w:numId w:val="29"/>
        </w:numPr>
        <w:jc w:val="left"/>
      </w:pPr>
      <w:r w:rsidRPr="00C6778A">
        <w:t>filtering logs are regularly analysed and breaches are reported to senior leaders</w:t>
      </w:r>
    </w:p>
    <w:p w14:paraId="74A5C29D" w14:textId="6EE6A328" w:rsidR="00C015A9" w:rsidRDefault="00C015A9">
      <w:pPr>
        <w:pStyle w:val="ListParagraph"/>
        <w:numPr>
          <w:ilvl w:val="0"/>
          <w:numId w:val="29"/>
        </w:numPr>
        <w:jc w:val="left"/>
      </w:pPr>
      <w:r w:rsidRPr="007F20EE">
        <w:t>pro-active alerts inform the school of breaches to the filtering policy, allowing effective intervention.</w:t>
      </w:r>
    </w:p>
    <w:p w14:paraId="7DA147D6" w14:textId="6556A340" w:rsidR="00C015A9" w:rsidRPr="00C6778A" w:rsidRDefault="00C015A9" w:rsidP="00C015A9">
      <w:pPr>
        <w:pStyle w:val="Heading2"/>
      </w:pPr>
      <w:bookmarkStart w:id="113" w:name="_Toc61446002"/>
      <w:bookmarkStart w:id="114" w:name="_Toc61452122"/>
      <w:bookmarkStart w:id="115" w:name="_Toc112767684"/>
      <w:r w:rsidRPr="00C6778A">
        <w:lastRenderedPageBreak/>
        <w:t>Technical Security</w:t>
      </w:r>
      <w:bookmarkEnd w:id="113"/>
      <w:bookmarkEnd w:id="114"/>
      <w:bookmarkEnd w:id="115"/>
      <w:r w:rsidRPr="00C6778A">
        <w:t xml:space="preserve"> </w:t>
      </w:r>
    </w:p>
    <w:p w14:paraId="570B59B7" w14:textId="1F97A742" w:rsidR="00C015A9" w:rsidRPr="00626046" w:rsidRDefault="00C015A9" w:rsidP="00547C74">
      <w:pPr>
        <w:spacing w:after="0"/>
        <w:rPr>
          <w:color w:val="003EA4"/>
        </w:rPr>
      </w:pPr>
      <w:r w:rsidRPr="00D45849">
        <w:rPr>
          <w:rStyle w:val="GridBlueChar"/>
          <w:color w:val="000000" w:themeColor="text1"/>
        </w:rPr>
        <w:t xml:space="preserve">The </w:t>
      </w:r>
      <w:r w:rsidRPr="00C6778A">
        <w:t>school technical systems will be managed in ways that ensure that the school meets recommended technical requirements</w:t>
      </w:r>
      <w:r w:rsidR="007F20EE">
        <w:rPr>
          <w:rStyle w:val="GridBlueChar"/>
        </w:rPr>
        <w:t>:</w:t>
      </w:r>
    </w:p>
    <w:p w14:paraId="697DA116" w14:textId="77777777" w:rsidR="00C015A9" w:rsidRPr="00C6778A" w:rsidRDefault="00C015A9">
      <w:pPr>
        <w:pStyle w:val="ListParagraph"/>
        <w:numPr>
          <w:ilvl w:val="0"/>
          <w:numId w:val="30"/>
        </w:numPr>
      </w:pPr>
      <w:r w:rsidRPr="00C6778A">
        <w:t>there will be regular reviews and audits of the safety and security of school technical systems</w:t>
      </w:r>
    </w:p>
    <w:p w14:paraId="1399C081" w14:textId="77777777" w:rsidR="00C015A9" w:rsidRPr="00C6778A" w:rsidRDefault="00C015A9">
      <w:pPr>
        <w:pStyle w:val="ListParagraph"/>
        <w:numPr>
          <w:ilvl w:val="0"/>
          <w:numId w:val="30"/>
        </w:numPr>
      </w:pPr>
      <w:r w:rsidRPr="00C6778A">
        <w:t>servers, wireless systems and cabling are securely located and physical access restricted</w:t>
      </w:r>
    </w:p>
    <w:p w14:paraId="0C7AE3D7" w14:textId="5083D9C8" w:rsidR="00C015A9" w:rsidRPr="00483A65" w:rsidRDefault="00C015A9">
      <w:pPr>
        <w:pStyle w:val="ListParagraph"/>
        <w:numPr>
          <w:ilvl w:val="0"/>
          <w:numId w:val="30"/>
        </w:numPr>
        <w:rPr>
          <w:rStyle w:val="GridBlueChar"/>
        </w:rPr>
      </w:pPr>
      <w:r>
        <w:t xml:space="preserve">there are rigorous and verified back-up routines, including the keeping of network-separated (air-gapped) copies off-site or in the cloud, </w:t>
      </w:r>
    </w:p>
    <w:p w14:paraId="618373D0" w14:textId="6D46BA86" w:rsidR="00C015A9" w:rsidRPr="007F20EE" w:rsidRDefault="00C015A9">
      <w:pPr>
        <w:pStyle w:val="ListParagraph"/>
        <w:numPr>
          <w:ilvl w:val="0"/>
          <w:numId w:val="30"/>
        </w:numPr>
        <w:rPr>
          <w:rStyle w:val="GridBlueChar"/>
          <w:bCs/>
        </w:rPr>
      </w:pPr>
      <w:r w:rsidRPr="007F20EE">
        <w:rPr>
          <w:bCs/>
        </w:rPr>
        <w:t xml:space="preserve">all users have clearly defined access rights to school technical systems and devices. Details of the access rights available to groups of users will be recorded by the Network Manager (or other person) and will be reviewed, at least annually, by the Online Safety Group </w:t>
      </w:r>
    </w:p>
    <w:p w14:paraId="0AFEE20F" w14:textId="77777777" w:rsidR="00C015A9" w:rsidRPr="007F20EE" w:rsidRDefault="00C015A9">
      <w:pPr>
        <w:pStyle w:val="ListParagraph"/>
        <w:numPr>
          <w:ilvl w:val="0"/>
          <w:numId w:val="30"/>
        </w:numPr>
      </w:pPr>
      <w:r w:rsidRPr="007F20EE">
        <w:t>all users (adults and learners) have responsibility for the security of their username and password and must not allow other users to access the systems using their log on details. Users must immediately report any suspicion or evidence that there has been a breach of security</w:t>
      </w:r>
    </w:p>
    <w:p w14:paraId="6F3317B6" w14:textId="104215C1" w:rsidR="00C015A9" w:rsidRPr="00483A65" w:rsidRDefault="00C015A9">
      <w:pPr>
        <w:pStyle w:val="ListParagraph"/>
        <w:numPr>
          <w:ilvl w:val="0"/>
          <w:numId w:val="30"/>
        </w:numPr>
        <w:rPr>
          <w:rStyle w:val="GridBlueChar"/>
        </w:rPr>
      </w:pPr>
      <w:r w:rsidRPr="007F20EE">
        <w:rPr>
          <w:bCs/>
        </w:rPr>
        <w:t>all school networks and system will be protected by secure passwords. Passwords must not be shared with anyone. All users will be provided with a username and password</w:t>
      </w:r>
      <w:r w:rsidRPr="00626046">
        <w:rPr>
          <w:b/>
        </w:rPr>
        <w:t xml:space="preserve"> </w:t>
      </w:r>
      <w:r w:rsidRPr="00C6778A">
        <w:t xml:space="preserve">by </w:t>
      </w:r>
      <w:hyperlink r:id="rId14" w:history="1">
        <w:r w:rsidR="007F20EE" w:rsidRPr="007F20EE">
          <w:rPr>
            <w:rStyle w:val="Hyperlink"/>
            <w:color w:val="auto"/>
          </w:rPr>
          <w:t>martin.post@croftymat.org</w:t>
        </w:r>
      </w:hyperlink>
      <w:r w:rsidR="007F20EE">
        <w:t xml:space="preserve"> </w:t>
      </w:r>
      <w:r w:rsidRPr="00C6778A">
        <w:t xml:space="preserve">who will keep an </w:t>
      </w:r>
      <w:r w:rsidR="004B1447" w:rsidRPr="00C6778A">
        <w:t>up-to-date</w:t>
      </w:r>
      <w:r w:rsidRPr="00C6778A">
        <w:t xml:space="preserve"> record of users and their usernames </w:t>
      </w:r>
    </w:p>
    <w:p w14:paraId="16219F26" w14:textId="2D555066" w:rsidR="00C015A9" w:rsidRPr="007F20EE" w:rsidRDefault="00C015A9">
      <w:pPr>
        <w:pStyle w:val="ListParagraph"/>
        <w:numPr>
          <w:ilvl w:val="0"/>
          <w:numId w:val="30"/>
        </w:numPr>
        <w:rPr>
          <w:rStyle w:val="GridBlueChar"/>
          <w:bCs/>
        </w:rPr>
      </w:pPr>
      <w:r w:rsidRPr="007F20EE">
        <w:rPr>
          <w:bCs/>
        </w:rPr>
        <w:t xml:space="preserve">the master account passwords for the school systems are kept in a secure place, e.g. school safe. </w:t>
      </w:r>
    </w:p>
    <w:p w14:paraId="028F812C" w14:textId="3CFA3717" w:rsidR="00C015A9" w:rsidRPr="00626046" w:rsidRDefault="00C015A9">
      <w:pPr>
        <w:pStyle w:val="ListParagraph"/>
        <w:numPr>
          <w:ilvl w:val="0"/>
          <w:numId w:val="30"/>
        </w:numPr>
        <w:rPr>
          <w:rStyle w:val="GridBlueChar"/>
          <w:i/>
          <w:iCs/>
        </w:rPr>
      </w:pPr>
      <w:r>
        <w:t xml:space="preserve">records of learner usernames and passwords for learners in Key Stage 1 or younger can be kept in an electronic or paper-based form, but they must be securely kept when not required by the user. </w:t>
      </w:r>
    </w:p>
    <w:p w14:paraId="565B301A" w14:textId="77777777" w:rsidR="00C015A9" w:rsidRPr="00C6778A" w:rsidRDefault="00C015A9">
      <w:pPr>
        <w:pStyle w:val="ListParagraph"/>
        <w:numPr>
          <w:ilvl w:val="0"/>
          <w:numId w:val="30"/>
        </w:numPr>
      </w:pPr>
      <w:r>
        <w:t>password requirements for learners at Key Stage 2 and above should increase as learners progress through school</w:t>
      </w:r>
    </w:p>
    <w:p w14:paraId="03513B5B" w14:textId="7191C7E9" w:rsidR="00C015A9" w:rsidRDefault="007F20EE">
      <w:pPr>
        <w:pStyle w:val="ListParagraph"/>
        <w:numPr>
          <w:ilvl w:val="0"/>
          <w:numId w:val="30"/>
        </w:numPr>
        <w:rPr>
          <w:rFonts w:asciiTheme="minorHAnsi" w:eastAsiaTheme="minorEastAsia" w:hAnsiTheme="minorHAnsi"/>
        </w:rPr>
      </w:pPr>
      <w:r w:rsidRPr="007F20EE">
        <w:rPr>
          <w:rStyle w:val="GridBlueChar"/>
          <w:color w:val="auto"/>
        </w:rPr>
        <w:t>Martin Post</w:t>
      </w:r>
      <w:r w:rsidR="00C015A9" w:rsidRPr="1900FAB9">
        <w:rPr>
          <w:color w:val="466DB0"/>
        </w:rPr>
        <w:t xml:space="preserve"> i</w:t>
      </w:r>
      <w:r w:rsidR="00C015A9">
        <w:t>s responsible for ensuring that all software purchased by and used by the school is adequately licenced and that the latest software updates (patches) are applied.</w:t>
      </w:r>
    </w:p>
    <w:p w14:paraId="5E5EB75F" w14:textId="00AF3B2C" w:rsidR="00C015A9" w:rsidRPr="00C6778A" w:rsidRDefault="00C015A9">
      <w:pPr>
        <w:pStyle w:val="ListParagraph"/>
        <w:numPr>
          <w:ilvl w:val="0"/>
          <w:numId w:val="30"/>
        </w:numPr>
      </w:pPr>
      <w:r>
        <w:t xml:space="preserve">an appropriate system is in place for users to report any actual/potential technical incident/security breach to the relevant person, as agreed) </w:t>
      </w:r>
    </w:p>
    <w:p w14:paraId="72ADA2E2" w14:textId="0C95BBAE" w:rsidR="00C015A9" w:rsidRPr="00C6778A" w:rsidRDefault="00C015A9">
      <w:pPr>
        <w:pStyle w:val="ListParagraph"/>
        <w:numPr>
          <w:ilvl w:val="0"/>
          <w:numId w:val="30"/>
        </w:numPr>
      </w:pPr>
      <w:r>
        <w:t xml:space="preserve">appropriate security measures are in to protect the servers, firewalls, routers, wireless </w:t>
      </w:r>
      <w:r w:rsidR="007F20EE">
        <w:t>systems,</w:t>
      </w:r>
      <w:r>
        <w:t xml:space="preserve"> and devices from accidental or malicious attempts which might threaten the security of the school systems and data. These are tested regularly. The </w:t>
      </w:r>
      <w:r>
        <w:lastRenderedPageBreak/>
        <w:t>school infrastructure and individual workstations are protected by up-to-date endpoint (anti-virus) software.</w:t>
      </w:r>
    </w:p>
    <w:p w14:paraId="0A4EB41D" w14:textId="2A965A3E" w:rsidR="00C015A9" w:rsidRPr="007F20EE" w:rsidRDefault="00C015A9">
      <w:pPr>
        <w:pStyle w:val="ListParagraph"/>
        <w:numPr>
          <w:ilvl w:val="0"/>
          <w:numId w:val="30"/>
        </w:numPr>
        <w:rPr>
          <w:color w:val="244061" w:themeColor="accent1" w:themeShade="80"/>
        </w:rPr>
      </w:pPr>
      <w:r w:rsidRPr="00C6778A">
        <w:t>an agreed policy is in place for the provision of temporary access of ‘guests’, (</w:t>
      </w:r>
      <w:r w:rsidR="004B1447" w:rsidRPr="00C6778A">
        <w:t>e.g.,</w:t>
      </w:r>
      <w:r w:rsidRPr="00C6778A">
        <w:t xml:space="preserve"> trainee teachers, supply teachers, visitors) onto the school systems</w:t>
      </w:r>
    </w:p>
    <w:p w14:paraId="6510BC83" w14:textId="28E157BF" w:rsidR="007F20EE" w:rsidRPr="00626046" w:rsidRDefault="007F20EE" w:rsidP="007F20EE">
      <w:pPr>
        <w:pStyle w:val="ListParagraph"/>
        <w:numPr>
          <w:ilvl w:val="1"/>
          <w:numId w:val="30"/>
        </w:numPr>
        <w:rPr>
          <w:color w:val="244061" w:themeColor="accent1" w:themeShade="80"/>
        </w:rPr>
      </w:pPr>
      <w:r>
        <w:t xml:space="preserve">schools are to request users from the Trust IT team and give a date that they will no longer be require from. the Trust IT Team will disable these accounts and remove the applicable licenses on this date. </w:t>
      </w:r>
    </w:p>
    <w:p w14:paraId="08606154" w14:textId="46B5DFFD" w:rsidR="00C015A9" w:rsidRPr="007F20EE" w:rsidRDefault="00C015A9">
      <w:pPr>
        <w:pStyle w:val="ListParagraph"/>
        <w:numPr>
          <w:ilvl w:val="0"/>
          <w:numId w:val="30"/>
        </w:numPr>
        <w:rPr>
          <w:color w:val="244061" w:themeColor="accent1" w:themeShade="80"/>
        </w:rPr>
      </w:pPr>
      <w:r w:rsidRPr="00C6778A">
        <w:t xml:space="preserve">an agreed policy </w:t>
      </w:r>
      <w:r w:rsidR="007F20EE">
        <w:t xml:space="preserve">(Staff Acceptable Usage Policy) </w:t>
      </w:r>
      <w:r w:rsidRPr="00C6778A">
        <w:t>is in place</w:t>
      </w:r>
      <w:r w:rsidR="007F20EE">
        <w:t xml:space="preserve"> </w:t>
      </w:r>
      <w:r w:rsidRPr="00C6778A">
        <w:t>regarding the extent of personal use that users (staff</w:t>
      </w:r>
      <w:r>
        <w:t xml:space="preserve"> </w:t>
      </w:r>
      <w:r w:rsidRPr="00C6778A">
        <w:t>/</w:t>
      </w:r>
      <w:r>
        <w:t xml:space="preserve"> </w:t>
      </w:r>
      <w:r w:rsidRPr="00C6778A">
        <w:t>learners</w:t>
      </w:r>
      <w:r>
        <w:t xml:space="preserve"> </w:t>
      </w:r>
      <w:r w:rsidRPr="00C6778A">
        <w:t>/</w:t>
      </w:r>
      <w:r>
        <w:t xml:space="preserve"> </w:t>
      </w:r>
      <w:r w:rsidRPr="00C6778A">
        <w:t>community users) and their family members are allowed on school devices that may be used out of school</w:t>
      </w:r>
    </w:p>
    <w:p w14:paraId="74828E1B" w14:textId="7A589597" w:rsidR="00C015A9" w:rsidRPr="00626046" w:rsidRDefault="00C015A9">
      <w:pPr>
        <w:pStyle w:val="ListParagraph"/>
        <w:numPr>
          <w:ilvl w:val="0"/>
          <w:numId w:val="30"/>
        </w:numPr>
        <w:rPr>
          <w:color w:val="003EA4"/>
          <w:szCs w:val="20"/>
        </w:rPr>
      </w:pPr>
      <w:r w:rsidRPr="00C6778A">
        <w:t xml:space="preserve">an agreed policy is in place </w:t>
      </w:r>
      <w:r w:rsidR="007F20EE">
        <w:t xml:space="preserve">(Staff Acceptable Usage Policy) </w:t>
      </w:r>
      <w:r w:rsidRPr="00C6778A">
        <w:t>that allows staff to/forbids staff from downloading executable files and installing programmes on school devices</w:t>
      </w:r>
    </w:p>
    <w:p w14:paraId="4F92A3A9" w14:textId="336FCA60" w:rsidR="00C015A9" w:rsidRPr="00483A65" w:rsidRDefault="00C015A9">
      <w:pPr>
        <w:pStyle w:val="ListParagraph"/>
        <w:numPr>
          <w:ilvl w:val="0"/>
          <w:numId w:val="30"/>
        </w:numPr>
      </w:pPr>
      <w:r>
        <w:t xml:space="preserve">an agreed policy is in place </w:t>
      </w:r>
      <w:r w:rsidR="007F20EE">
        <w:t xml:space="preserve">(Staff Acceptable Usage Policy) </w:t>
      </w:r>
      <w:r>
        <w:t>regarding the use of removable media (</w:t>
      </w:r>
      <w:r w:rsidR="004B1447">
        <w:t>e.g.,</w:t>
      </w:r>
      <w:r>
        <w:t xml:space="preserve"> memory sticks/CDs/DVDs) by users on school devices. </w:t>
      </w:r>
    </w:p>
    <w:p w14:paraId="6FEF4A87" w14:textId="6B7E7E31" w:rsidR="003D584A" w:rsidRPr="00483A65" w:rsidRDefault="00C015A9" w:rsidP="003D584A">
      <w:pPr>
        <w:pStyle w:val="ListParagraph"/>
        <w:numPr>
          <w:ilvl w:val="0"/>
          <w:numId w:val="30"/>
        </w:numPr>
        <w:spacing w:after="120"/>
        <w:ind w:left="714" w:hanging="357"/>
        <w:rPr>
          <w:rStyle w:val="GridBlueChar"/>
        </w:rPr>
      </w:pPr>
      <w:r>
        <w:t>systems are in place that prevent the unauthorised sharing of personal data unless safely encrypted or otherwise secured</w:t>
      </w:r>
      <w:r w:rsidRPr="1900FAB9">
        <w:rPr>
          <w:color w:val="003EA4"/>
        </w:rPr>
        <w:t xml:space="preserve">. </w:t>
      </w:r>
    </w:p>
    <w:p w14:paraId="7ADEF1B1" w14:textId="2A8478E3" w:rsidR="00C015A9" w:rsidRDefault="00C015A9" w:rsidP="00C015A9">
      <w:pPr>
        <w:pStyle w:val="Heading2"/>
      </w:pPr>
      <w:bookmarkStart w:id="116" w:name="_Toc61446003"/>
      <w:bookmarkStart w:id="117" w:name="_Toc61452123"/>
      <w:bookmarkStart w:id="118" w:name="_Toc112767685"/>
      <w:bookmarkStart w:id="119" w:name="_Hlk62660662"/>
      <w:bookmarkEnd w:id="105"/>
      <w:r w:rsidRPr="00C6778A">
        <w:t>Mobile technologies</w:t>
      </w:r>
      <w:bookmarkStart w:id="120" w:name="_Hlk526180503"/>
      <w:bookmarkEnd w:id="116"/>
      <w:bookmarkEnd w:id="117"/>
      <w:bookmarkEnd w:id="118"/>
    </w:p>
    <w:p w14:paraId="344715C3" w14:textId="57D838D1" w:rsidR="00C015A9" w:rsidRPr="00C6778A" w:rsidRDefault="00C015A9" w:rsidP="00C015A9">
      <w:pPr>
        <w:pStyle w:val="GridBlue"/>
        <w:spacing w:after="0" w:line="240" w:lineRule="auto"/>
        <w:rPr>
          <w:color w:val="000000" w:themeColor="text1"/>
        </w:rPr>
      </w:pPr>
      <w:r w:rsidRPr="1900FAB9">
        <w:rPr>
          <w:color w:val="000000" w:themeColor="text1"/>
        </w:rPr>
        <w:t xml:space="preserve">The school acceptable use agreements for staff, learners, </w:t>
      </w:r>
      <w:r w:rsidR="004B1447" w:rsidRPr="1900FAB9">
        <w:rPr>
          <w:color w:val="000000" w:themeColor="text1"/>
        </w:rPr>
        <w:t>parents,</w:t>
      </w:r>
      <w:r w:rsidRPr="1900FAB9">
        <w:rPr>
          <w:color w:val="000000" w:themeColor="text1"/>
        </w:rPr>
        <w:t xml:space="preserve"> and carers outline the expectations around the use of mobile technologies.</w:t>
      </w:r>
    </w:p>
    <w:p w14:paraId="261AA18C" w14:textId="112D5853" w:rsidR="00C015A9" w:rsidRDefault="00C015A9" w:rsidP="00C015A9">
      <w:pPr>
        <w:spacing w:after="0" w:line="240" w:lineRule="auto"/>
        <w:jc w:val="left"/>
        <w:rPr>
          <w:rStyle w:val="GridBlueChar"/>
          <w:color w:val="4F81BD" w:themeColor="accent1"/>
        </w:rPr>
      </w:pPr>
      <w:r w:rsidRPr="1900FAB9">
        <w:rPr>
          <w:rFonts w:cs="Arial"/>
          <w:color w:val="000000" w:themeColor="text1"/>
        </w:rPr>
        <w:t xml:space="preserve">The school allows: </w:t>
      </w:r>
    </w:p>
    <w:p w14:paraId="13A22200" w14:textId="77777777" w:rsidR="007F20EE" w:rsidRPr="00C6778A" w:rsidRDefault="007F20EE" w:rsidP="00C015A9">
      <w:pPr>
        <w:spacing w:after="0" w:line="240" w:lineRule="auto"/>
        <w:jc w:val="left"/>
        <w:rPr>
          <w:rFonts w:cs="Arial"/>
          <w:color w:val="1F497D" w:themeColor="text2"/>
        </w:rPr>
      </w:pPr>
    </w:p>
    <w:tbl>
      <w:tblPr>
        <w:tblStyle w:val="TableGrid"/>
        <w:tblW w:w="9781" w:type="dxa"/>
        <w:jc w:val="center"/>
        <w:tblLayout w:type="fixed"/>
        <w:tblLook w:val="04A0" w:firstRow="1" w:lastRow="0" w:firstColumn="1" w:lastColumn="0" w:noHBand="0" w:noVBand="1"/>
      </w:tblPr>
      <w:tblGrid>
        <w:gridCol w:w="1701"/>
        <w:gridCol w:w="1560"/>
        <w:gridCol w:w="1559"/>
        <w:gridCol w:w="1446"/>
        <w:gridCol w:w="1106"/>
        <w:gridCol w:w="1134"/>
        <w:gridCol w:w="1275"/>
      </w:tblGrid>
      <w:tr w:rsidR="00C015A9" w:rsidRPr="00C6778A" w14:paraId="53206A74" w14:textId="77777777" w:rsidTr="00632E38">
        <w:trPr>
          <w:jc w:val="center"/>
        </w:trPr>
        <w:tc>
          <w:tcPr>
            <w:tcW w:w="1701" w:type="dxa"/>
          </w:tcPr>
          <w:p w14:paraId="66B44B2D" w14:textId="77777777" w:rsidR="00C015A9" w:rsidRPr="00C6778A" w:rsidRDefault="00C015A9" w:rsidP="007F20EE">
            <w:pPr>
              <w:spacing w:after="120"/>
              <w:jc w:val="center"/>
              <w:rPr>
                <w:rFonts w:cs="Arial"/>
              </w:rPr>
            </w:pPr>
          </w:p>
        </w:tc>
        <w:tc>
          <w:tcPr>
            <w:tcW w:w="4565" w:type="dxa"/>
            <w:gridSpan w:val="3"/>
          </w:tcPr>
          <w:p w14:paraId="2DB4FCF4" w14:textId="77777777" w:rsidR="00C015A9" w:rsidRPr="00C6778A" w:rsidRDefault="00C015A9" w:rsidP="007F20EE">
            <w:pPr>
              <w:spacing w:after="120"/>
              <w:jc w:val="center"/>
              <w:rPr>
                <w:rFonts w:cs="Arial"/>
                <w:b/>
              </w:rPr>
            </w:pPr>
            <w:r w:rsidRPr="00C6778A">
              <w:rPr>
                <w:rFonts w:cs="Arial"/>
                <w:b/>
              </w:rPr>
              <w:t>School devices</w:t>
            </w:r>
          </w:p>
        </w:tc>
        <w:tc>
          <w:tcPr>
            <w:tcW w:w="3515" w:type="dxa"/>
            <w:gridSpan w:val="3"/>
          </w:tcPr>
          <w:p w14:paraId="1358DCEF" w14:textId="77777777" w:rsidR="00C015A9" w:rsidRPr="00C6778A" w:rsidRDefault="00C015A9" w:rsidP="007F20EE">
            <w:pPr>
              <w:spacing w:after="120"/>
              <w:jc w:val="center"/>
              <w:rPr>
                <w:rFonts w:cs="Arial"/>
                <w:b/>
                <w:bCs/>
              </w:rPr>
            </w:pPr>
            <w:r w:rsidRPr="1900FAB9">
              <w:rPr>
                <w:rFonts w:cs="Arial"/>
                <w:b/>
                <w:bCs/>
              </w:rPr>
              <w:t>Personal devices</w:t>
            </w:r>
          </w:p>
        </w:tc>
      </w:tr>
      <w:tr w:rsidR="00C015A9" w:rsidRPr="00C6778A" w14:paraId="773EF295" w14:textId="77777777" w:rsidTr="0047203B">
        <w:trPr>
          <w:trHeight w:val="1377"/>
          <w:jc w:val="center"/>
        </w:trPr>
        <w:tc>
          <w:tcPr>
            <w:tcW w:w="1701" w:type="dxa"/>
          </w:tcPr>
          <w:p w14:paraId="1DA0D5BC" w14:textId="77777777" w:rsidR="00C015A9" w:rsidRPr="00C6778A" w:rsidRDefault="00C015A9" w:rsidP="00632E38">
            <w:pPr>
              <w:jc w:val="center"/>
              <w:rPr>
                <w:rFonts w:cs="Arial"/>
              </w:rPr>
            </w:pPr>
          </w:p>
        </w:tc>
        <w:tc>
          <w:tcPr>
            <w:tcW w:w="1560" w:type="dxa"/>
            <w:shd w:val="clear" w:color="auto" w:fill="DBE5F1" w:themeFill="accent1" w:themeFillTint="33"/>
            <w:vAlign w:val="center"/>
          </w:tcPr>
          <w:p w14:paraId="3E344EDC" w14:textId="77777777" w:rsidR="00C015A9" w:rsidRPr="00C6778A" w:rsidRDefault="00C015A9" w:rsidP="00632E38">
            <w:pPr>
              <w:jc w:val="center"/>
              <w:rPr>
                <w:rFonts w:cs="Arial"/>
              </w:rPr>
            </w:pPr>
            <w:r w:rsidRPr="00C6778A">
              <w:rPr>
                <w:rFonts w:cs="Arial"/>
              </w:rPr>
              <w:t>School owned for individual use</w:t>
            </w:r>
          </w:p>
        </w:tc>
        <w:tc>
          <w:tcPr>
            <w:tcW w:w="1559" w:type="dxa"/>
            <w:shd w:val="clear" w:color="auto" w:fill="DBE5F1" w:themeFill="accent1" w:themeFillTint="33"/>
            <w:vAlign w:val="center"/>
          </w:tcPr>
          <w:p w14:paraId="77C22549" w14:textId="77777777" w:rsidR="00C015A9" w:rsidRPr="00C6778A" w:rsidRDefault="00C015A9" w:rsidP="00632E38">
            <w:pPr>
              <w:jc w:val="center"/>
              <w:rPr>
                <w:rFonts w:cs="Arial"/>
              </w:rPr>
            </w:pPr>
            <w:r w:rsidRPr="00C6778A">
              <w:rPr>
                <w:rFonts w:cs="Arial"/>
              </w:rPr>
              <w:t>School owned for multiple users</w:t>
            </w:r>
          </w:p>
        </w:tc>
        <w:tc>
          <w:tcPr>
            <w:tcW w:w="1446" w:type="dxa"/>
            <w:shd w:val="clear" w:color="auto" w:fill="DBE5F1" w:themeFill="accent1" w:themeFillTint="33"/>
            <w:vAlign w:val="center"/>
          </w:tcPr>
          <w:p w14:paraId="6E1D59C7" w14:textId="643C5A14" w:rsidR="00C015A9" w:rsidRPr="00C6778A" w:rsidRDefault="00C015A9" w:rsidP="00632E38">
            <w:pPr>
              <w:jc w:val="center"/>
              <w:rPr>
                <w:rFonts w:cs="Arial"/>
              </w:rPr>
            </w:pPr>
            <w:r w:rsidRPr="00C6778A">
              <w:rPr>
                <w:rFonts w:cs="Arial"/>
              </w:rPr>
              <w:t>Authorised device</w:t>
            </w:r>
          </w:p>
        </w:tc>
        <w:tc>
          <w:tcPr>
            <w:tcW w:w="1106" w:type="dxa"/>
            <w:shd w:val="clear" w:color="auto" w:fill="DBE5F1" w:themeFill="accent1" w:themeFillTint="33"/>
            <w:vAlign w:val="center"/>
          </w:tcPr>
          <w:p w14:paraId="770A15A9" w14:textId="77777777" w:rsidR="00C015A9" w:rsidRPr="00C6778A" w:rsidRDefault="00C015A9" w:rsidP="00632E38">
            <w:pPr>
              <w:jc w:val="center"/>
              <w:rPr>
                <w:rFonts w:cs="Arial"/>
              </w:rPr>
            </w:pPr>
            <w:r w:rsidRPr="00C6778A">
              <w:rPr>
                <w:rFonts w:cs="Arial"/>
              </w:rPr>
              <w:t>Student owned</w:t>
            </w:r>
          </w:p>
        </w:tc>
        <w:tc>
          <w:tcPr>
            <w:tcW w:w="1134" w:type="dxa"/>
            <w:shd w:val="clear" w:color="auto" w:fill="DBE5F1" w:themeFill="accent1" w:themeFillTint="33"/>
            <w:vAlign w:val="center"/>
          </w:tcPr>
          <w:p w14:paraId="58EDE3A9" w14:textId="77777777" w:rsidR="00C015A9" w:rsidRPr="00C6778A" w:rsidRDefault="00C015A9" w:rsidP="00632E38">
            <w:pPr>
              <w:jc w:val="center"/>
              <w:rPr>
                <w:rFonts w:cs="Arial"/>
              </w:rPr>
            </w:pPr>
            <w:r w:rsidRPr="00C6778A">
              <w:rPr>
                <w:rFonts w:cs="Arial"/>
              </w:rPr>
              <w:t>Staff owned</w:t>
            </w:r>
          </w:p>
        </w:tc>
        <w:tc>
          <w:tcPr>
            <w:tcW w:w="1275" w:type="dxa"/>
            <w:shd w:val="clear" w:color="auto" w:fill="DBE5F1" w:themeFill="accent1" w:themeFillTint="33"/>
            <w:vAlign w:val="center"/>
          </w:tcPr>
          <w:p w14:paraId="3943C08F" w14:textId="77777777" w:rsidR="00C015A9" w:rsidRPr="00C6778A" w:rsidRDefault="00C015A9" w:rsidP="00632E38">
            <w:pPr>
              <w:jc w:val="center"/>
              <w:rPr>
                <w:rFonts w:cs="Arial"/>
              </w:rPr>
            </w:pPr>
            <w:r w:rsidRPr="1900FAB9">
              <w:rPr>
                <w:rFonts w:cs="Arial"/>
              </w:rPr>
              <w:t>Visitor owned</w:t>
            </w:r>
          </w:p>
        </w:tc>
      </w:tr>
      <w:tr w:rsidR="00C015A9" w:rsidRPr="00C6778A" w14:paraId="52DDD1D5" w14:textId="77777777" w:rsidTr="00632E38">
        <w:trPr>
          <w:jc w:val="center"/>
        </w:trPr>
        <w:tc>
          <w:tcPr>
            <w:tcW w:w="1701" w:type="dxa"/>
            <w:shd w:val="clear" w:color="auto" w:fill="DBE5F1" w:themeFill="accent1" w:themeFillTint="33"/>
            <w:vAlign w:val="center"/>
          </w:tcPr>
          <w:p w14:paraId="44ED26A7" w14:textId="77777777" w:rsidR="00C015A9" w:rsidRPr="00C6778A" w:rsidRDefault="00C015A9" w:rsidP="007F20EE">
            <w:pPr>
              <w:spacing w:after="120"/>
              <w:jc w:val="center"/>
              <w:rPr>
                <w:rFonts w:cs="Arial"/>
              </w:rPr>
            </w:pPr>
            <w:r w:rsidRPr="00C6778A">
              <w:rPr>
                <w:rFonts w:cs="Arial"/>
              </w:rPr>
              <w:t>Allowed in school</w:t>
            </w:r>
          </w:p>
        </w:tc>
        <w:tc>
          <w:tcPr>
            <w:tcW w:w="1560" w:type="dxa"/>
            <w:vAlign w:val="center"/>
          </w:tcPr>
          <w:p w14:paraId="58F0BD7E" w14:textId="77777777" w:rsidR="00C015A9" w:rsidRPr="007F20EE" w:rsidRDefault="00C015A9" w:rsidP="00632E38">
            <w:pPr>
              <w:jc w:val="center"/>
              <w:rPr>
                <w:rFonts w:cs="Arial"/>
              </w:rPr>
            </w:pPr>
            <w:r w:rsidRPr="007F20EE">
              <w:rPr>
                <w:rFonts w:cs="Arial"/>
              </w:rPr>
              <w:t>Yes</w:t>
            </w:r>
          </w:p>
        </w:tc>
        <w:tc>
          <w:tcPr>
            <w:tcW w:w="1559" w:type="dxa"/>
            <w:vAlign w:val="center"/>
          </w:tcPr>
          <w:p w14:paraId="26A26909" w14:textId="77777777" w:rsidR="00C015A9" w:rsidRPr="007F20EE" w:rsidRDefault="00C015A9" w:rsidP="00632E38">
            <w:pPr>
              <w:jc w:val="center"/>
              <w:rPr>
                <w:rFonts w:cs="Arial"/>
              </w:rPr>
            </w:pPr>
            <w:r w:rsidRPr="007F20EE">
              <w:rPr>
                <w:rFonts w:cs="Arial"/>
              </w:rPr>
              <w:t>Yes</w:t>
            </w:r>
          </w:p>
        </w:tc>
        <w:tc>
          <w:tcPr>
            <w:tcW w:w="1446" w:type="dxa"/>
            <w:vAlign w:val="center"/>
          </w:tcPr>
          <w:p w14:paraId="3FA44514" w14:textId="77777777" w:rsidR="00C015A9" w:rsidRPr="007F20EE" w:rsidRDefault="00C015A9" w:rsidP="00632E38">
            <w:pPr>
              <w:jc w:val="center"/>
              <w:rPr>
                <w:rFonts w:cs="Arial"/>
              </w:rPr>
            </w:pPr>
            <w:r w:rsidRPr="007F20EE">
              <w:rPr>
                <w:rFonts w:cs="Arial"/>
              </w:rPr>
              <w:t>Yes</w:t>
            </w:r>
          </w:p>
        </w:tc>
        <w:tc>
          <w:tcPr>
            <w:tcW w:w="1106" w:type="dxa"/>
            <w:vAlign w:val="center"/>
          </w:tcPr>
          <w:p w14:paraId="1BFADCB2" w14:textId="0AA5E059" w:rsidR="00C015A9" w:rsidRPr="007F20EE" w:rsidRDefault="007F20EE" w:rsidP="00632E38">
            <w:pPr>
              <w:jc w:val="center"/>
              <w:rPr>
                <w:rFonts w:cs="Arial"/>
              </w:rPr>
            </w:pPr>
            <w:r w:rsidRPr="007F20EE">
              <w:rPr>
                <w:rFonts w:cs="Arial"/>
              </w:rPr>
              <w:t>No</w:t>
            </w:r>
          </w:p>
        </w:tc>
        <w:tc>
          <w:tcPr>
            <w:tcW w:w="1134" w:type="dxa"/>
            <w:vAlign w:val="center"/>
          </w:tcPr>
          <w:p w14:paraId="01F156A2" w14:textId="43717D6C" w:rsidR="00C015A9" w:rsidRPr="007F20EE" w:rsidRDefault="007F20EE" w:rsidP="00632E38">
            <w:pPr>
              <w:jc w:val="center"/>
              <w:rPr>
                <w:rFonts w:cs="Arial"/>
              </w:rPr>
            </w:pPr>
            <w:r w:rsidRPr="007F20EE">
              <w:rPr>
                <w:rFonts w:cs="Arial"/>
              </w:rPr>
              <w:t>No</w:t>
            </w:r>
          </w:p>
        </w:tc>
        <w:tc>
          <w:tcPr>
            <w:tcW w:w="1275" w:type="dxa"/>
            <w:vAlign w:val="center"/>
          </w:tcPr>
          <w:p w14:paraId="229540A5" w14:textId="606EE144" w:rsidR="00C015A9" w:rsidRPr="007F20EE" w:rsidRDefault="007F20EE" w:rsidP="00632E38">
            <w:pPr>
              <w:jc w:val="center"/>
              <w:rPr>
                <w:rFonts w:cs="Arial"/>
              </w:rPr>
            </w:pPr>
            <w:r w:rsidRPr="007F20EE">
              <w:rPr>
                <w:rFonts w:cs="Arial"/>
              </w:rPr>
              <w:t>Yes</w:t>
            </w:r>
          </w:p>
        </w:tc>
      </w:tr>
      <w:tr w:rsidR="00C015A9" w:rsidRPr="00C6778A" w14:paraId="076927C0" w14:textId="77777777" w:rsidTr="00632E38">
        <w:trPr>
          <w:jc w:val="center"/>
        </w:trPr>
        <w:tc>
          <w:tcPr>
            <w:tcW w:w="1701" w:type="dxa"/>
            <w:shd w:val="clear" w:color="auto" w:fill="DBE5F1" w:themeFill="accent1" w:themeFillTint="33"/>
            <w:vAlign w:val="center"/>
          </w:tcPr>
          <w:p w14:paraId="22C7CBB2" w14:textId="77777777" w:rsidR="00C015A9" w:rsidRPr="00C6778A" w:rsidRDefault="00C015A9" w:rsidP="007F20EE">
            <w:pPr>
              <w:spacing w:after="120"/>
              <w:jc w:val="center"/>
              <w:rPr>
                <w:rFonts w:cs="Arial"/>
              </w:rPr>
            </w:pPr>
            <w:r w:rsidRPr="00C6778A">
              <w:rPr>
                <w:rFonts w:cs="Arial"/>
              </w:rPr>
              <w:t>Full network access</w:t>
            </w:r>
          </w:p>
        </w:tc>
        <w:tc>
          <w:tcPr>
            <w:tcW w:w="1560" w:type="dxa"/>
            <w:vAlign w:val="center"/>
          </w:tcPr>
          <w:p w14:paraId="65DE340B" w14:textId="77777777" w:rsidR="00C015A9" w:rsidRPr="007F20EE" w:rsidRDefault="00C015A9" w:rsidP="00632E38">
            <w:pPr>
              <w:jc w:val="center"/>
              <w:rPr>
                <w:rFonts w:cs="Arial"/>
              </w:rPr>
            </w:pPr>
            <w:r w:rsidRPr="007F20EE">
              <w:rPr>
                <w:rFonts w:cs="Arial"/>
              </w:rPr>
              <w:t>Yes</w:t>
            </w:r>
          </w:p>
        </w:tc>
        <w:tc>
          <w:tcPr>
            <w:tcW w:w="1559" w:type="dxa"/>
            <w:vAlign w:val="center"/>
          </w:tcPr>
          <w:p w14:paraId="187F75AC" w14:textId="77777777" w:rsidR="00C015A9" w:rsidRPr="007F20EE" w:rsidRDefault="00C015A9" w:rsidP="00632E38">
            <w:pPr>
              <w:jc w:val="center"/>
              <w:rPr>
                <w:rFonts w:cs="Arial"/>
              </w:rPr>
            </w:pPr>
            <w:r w:rsidRPr="007F20EE">
              <w:rPr>
                <w:rFonts w:cs="Arial"/>
              </w:rPr>
              <w:t>Yes</w:t>
            </w:r>
          </w:p>
        </w:tc>
        <w:tc>
          <w:tcPr>
            <w:tcW w:w="1446" w:type="dxa"/>
            <w:vAlign w:val="center"/>
          </w:tcPr>
          <w:p w14:paraId="6CD1FBA2" w14:textId="51AF18C3" w:rsidR="00C015A9" w:rsidRPr="007F20EE" w:rsidRDefault="00C015A9" w:rsidP="00632E38">
            <w:pPr>
              <w:jc w:val="center"/>
              <w:rPr>
                <w:rFonts w:cs="Arial"/>
              </w:rPr>
            </w:pPr>
          </w:p>
        </w:tc>
        <w:tc>
          <w:tcPr>
            <w:tcW w:w="1106" w:type="dxa"/>
            <w:vAlign w:val="center"/>
          </w:tcPr>
          <w:p w14:paraId="4EAF5FE0" w14:textId="77777777" w:rsidR="00C015A9" w:rsidRPr="007F20EE" w:rsidRDefault="00C015A9" w:rsidP="00632E38">
            <w:pPr>
              <w:jc w:val="center"/>
              <w:rPr>
                <w:rFonts w:cs="Arial"/>
              </w:rPr>
            </w:pPr>
          </w:p>
        </w:tc>
        <w:tc>
          <w:tcPr>
            <w:tcW w:w="1134" w:type="dxa"/>
            <w:vAlign w:val="center"/>
          </w:tcPr>
          <w:p w14:paraId="38FDEF1D" w14:textId="77777777" w:rsidR="00C015A9" w:rsidRPr="007F20EE" w:rsidRDefault="00C015A9" w:rsidP="00632E38">
            <w:pPr>
              <w:jc w:val="center"/>
              <w:rPr>
                <w:rFonts w:cs="Arial"/>
              </w:rPr>
            </w:pPr>
          </w:p>
        </w:tc>
        <w:tc>
          <w:tcPr>
            <w:tcW w:w="1275" w:type="dxa"/>
            <w:vAlign w:val="center"/>
          </w:tcPr>
          <w:p w14:paraId="00CB041B" w14:textId="77777777" w:rsidR="00C015A9" w:rsidRPr="007F20EE" w:rsidRDefault="00C015A9" w:rsidP="00632E38">
            <w:pPr>
              <w:jc w:val="center"/>
              <w:rPr>
                <w:rFonts w:cs="Arial"/>
              </w:rPr>
            </w:pPr>
          </w:p>
        </w:tc>
      </w:tr>
      <w:tr w:rsidR="00C015A9" w:rsidRPr="00C6778A" w14:paraId="4F1CB9A1" w14:textId="77777777" w:rsidTr="007F20EE">
        <w:trPr>
          <w:jc w:val="center"/>
        </w:trPr>
        <w:tc>
          <w:tcPr>
            <w:tcW w:w="1701" w:type="dxa"/>
            <w:shd w:val="clear" w:color="auto" w:fill="DBE5F1" w:themeFill="accent1" w:themeFillTint="33"/>
          </w:tcPr>
          <w:p w14:paraId="68269D1B" w14:textId="77777777" w:rsidR="00C015A9" w:rsidRPr="00C6778A" w:rsidRDefault="00C015A9" w:rsidP="007F20EE">
            <w:pPr>
              <w:spacing w:after="120"/>
              <w:jc w:val="center"/>
              <w:rPr>
                <w:rFonts w:cs="Arial"/>
              </w:rPr>
            </w:pPr>
            <w:r w:rsidRPr="00C6778A">
              <w:rPr>
                <w:rFonts w:cs="Arial"/>
              </w:rPr>
              <w:t>Internet only</w:t>
            </w:r>
          </w:p>
        </w:tc>
        <w:tc>
          <w:tcPr>
            <w:tcW w:w="1560" w:type="dxa"/>
          </w:tcPr>
          <w:p w14:paraId="2C660E88" w14:textId="77777777" w:rsidR="00C015A9" w:rsidRPr="007F20EE" w:rsidRDefault="00C015A9" w:rsidP="00632E38">
            <w:pPr>
              <w:rPr>
                <w:rFonts w:cs="Arial"/>
              </w:rPr>
            </w:pPr>
          </w:p>
        </w:tc>
        <w:tc>
          <w:tcPr>
            <w:tcW w:w="1559" w:type="dxa"/>
          </w:tcPr>
          <w:p w14:paraId="624840FC" w14:textId="77777777" w:rsidR="00C015A9" w:rsidRPr="007F20EE" w:rsidRDefault="00C015A9" w:rsidP="00632E38">
            <w:pPr>
              <w:rPr>
                <w:rFonts w:cs="Arial"/>
              </w:rPr>
            </w:pPr>
          </w:p>
        </w:tc>
        <w:tc>
          <w:tcPr>
            <w:tcW w:w="1446" w:type="dxa"/>
            <w:vAlign w:val="center"/>
          </w:tcPr>
          <w:p w14:paraId="08F1EBA0" w14:textId="6F880EDD" w:rsidR="00C015A9" w:rsidRPr="007F20EE" w:rsidRDefault="007F20EE" w:rsidP="007F20EE">
            <w:pPr>
              <w:jc w:val="center"/>
              <w:rPr>
                <w:rFonts w:cs="Arial"/>
              </w:rPr>
            </w:pPr>
            <w:r w:rsidRPr="007F20EE">
              <w:rPr>
                <w:rFonts w:cs="Arial"/>
              </w:rPr>
              <w:t>Yes</w:t>
            </w:r>
          </w:p>
        </w:tc>
        <w:tc>
          <w:tcPr>
            <w:tcW w:w="1106" w:type="dxa"/>
          </w:tcPr>
          <w:p w14:paraId="43E91811" w14:textId="77777777" w:rsidR="00C015A9" w:rsidRPr="007F20EE" w:rsidRDefault="00C015A9" w:rsidP="00632E38">
            <w:pPr>
              <w:rPr>
                <w:rFonts w:cs="Arial"/>
              </w:rPr>
            </w:pPr>
          </w:p>
        </w:tc>
        <w:tc>
          <w:tcPr>
            <w:tcW w:w="1134" w:type="dxa"/>
          </w:tcPr>
          <w:p w14:paraId="604D0DD4" w14:textId="77777777" w:rsidR="00C015A9" w:rsidRPr="007F20EE" w:rsidRDefault="00C015A9" w:rsidP="00632E38">
            <w:pPr>
              <w:rPr>
                <w:rFonts w:cs="Arial"/>
              </w:rPr>
            </w:pPr>
          </w:p>
        </w:tc>
        <w:tc>
          <w:tcPr>
            <w:tcW w:w="1275" w:type="dxa"/>
            <w:vAlign w:val="center"/>
          </w:tcPr>
          <w:p w14:paraId="07186D10" w14:textId="2D2FA14F" w:rsidR="00C015A9" w:rsidRPr="007F20EE" w:rsidRDefault="007F20EE" w:rsidP="007F20EE">
            <w:pPr>
              <w:jc w:val="center"/>
              <w:rPr>
                <w:rFonts w:cs="Arial"/>
              </w:rPr>
            </w:pPr>
            <w:r w:rsidRPr="007F20EE">
              <w:rPr>
                <w:rFonts w:cs="Arial"/>
              </w:rPr>
              <w:t>Yes</w:t>
            </w:r>
          </w:p>
        </w:tc>
      </w:tr>
      <w:tr w:rsidR="00C015A9" w:rsidRPr="00C6778A" w14:paraId="2E1B9D6E" w14:textId="77777777" w:rsidTr="00632E38">
        <w:trPr>
          <w:jc w:val="center"/>
        </w:trPr>
        <w:tc>
          <w:tcPr>
            <w:tcW w:w="1701" w:type="dxa"/>
            <w:shd w:val="clear" w:color="auto" w:fill="DBE5F1" w:themeFill="accent1" w:themeFillTint="33"/>
          </w:tcPr>
          <w:p w14:paraId="1C0A45E2" w14:textId="77777777" w:rsidR="00C015A9" w:rsidRPr="00C6778A" w:rsidRDefault="00C015A9" w:rsidP="007F20EE">
            <w:pPr>
              <w:spacing w:after="120"/>
              <w:jc w:val="center"/>
              <w:rPr>
                <w:rFonts w:cs="Arial"/>
              </w:rPr>
            </w:pPr>
            <w:r w:rsidRPr="00C6778A">
              <w:rPr>
                <w:rFonts w:cs="Arial"/>
              </w:rPr>
              <w:t>No network access</w:t>
            </w:r>
          </w:p>
        </w:tc>
        <w:tc>
          <w:tcPr>
            <w:tcW w:w="1560" w:type="dxa"/>
          </w:tcPr>
          <w:p w14:paraId="5127B442" w14:textId="77777777" w:rsidR="00C015A9" w:rsidRPr="007F20EE" w:rsidRDefault="00C015A9" w:rsidP="00632E38">
            <w:pPr>
              <w:rPr>
                <w:rFonts w:cs="Arial"/>
              </w:rPr>
            </w:pPr>
          </w:p>
        </w:tc>
        <w:tc>
          <w:tcPr>
            <w:tcW w:w="1559" w:type="dxa"/>
          </w:tcPr>
          <w:p w14:paraId="7B3B3AEA" w14:textId="77777777" w:rsidR="00C015A9" w:rsidRPr="007F20EE" w:rsidRDefault="00C015A9" w:rsidP="00632E38">
            <w:pPr>
              <w:rPr>
                <w:rFonts w:cs="Arial"/>
              </w:rPr>
            </w:pPr>
          </w:p>
        </w:tc>
        <w:tc>
          <w:tcPr>
            <w:tcW w:w="1446" w:type="dxa"/>
          </w:tcPr>
          <w:p w14:paraId="2A501546" w14:textId="77777777" w:rsidR="00C015A9" w:rsidRPr="007F20EE" w:rsidRDefault="00C015A9" w:rsidP="00632E38">
            <w:pPr>
              <w:rPr>
                <w:rFonts w:cs="Arial"/>
              </w:rPr>
            </w:pPr>
          </w:p>
        </w:tc>
        <w:tc>
          <w:tcPr>
            <w:tcW w:w="1106" w:type="dxa"/>
          </w:tcPr>
          <w:p w14:paraId="5D4CF86B" w14:textId="77777777" w:rsidR="00C015A9" w:rsidRPr="007F20EE" w:rsidRDefault="00C015A9" w:rsidP="00632E38">
            <w:pPr>
              <w:rPr>
                <w:rFonts w:cs="Arial"/>
              </w:rPr>
            </w:pPr>
          </w:p>
        </w:tc>
        <w:tc>
          <w:tcPr>
            <w:tcW w:w="1134" w:type="dxa"/>
          </w:tcPr>
          <w:p w14:paraId="6CE3007A" w14:textId="77777777" w:rsidR="00C015A9" w:rsidRPr="007F20EE" w:rsidRDefault="00C015A9" w:rsidP="00632E38">
            <w:pPr>
              <w:rPr>
                <w:rFonts w:cs="Arial"/>
              </w:rPr>
            </w:pPr>
          </w:p>
        </w:tc>
        <w:tc>
          <w:tcPr>
            <w:tcW w:w="1275" w:type="dxa"/>
          </w:tcPr>
          <w:p w14:paraId="5B963FD4" w14:textId="77777777" w:rsidR="00C015A9" w:rsidRPr="007F20EE" w:rsidRDefault="00C015A9" w:rsidP="00632E38">
            <w:pPr>
              <w:rPr>
                <w:rFonts w:cs="Arial"/>
              </w:rPr>
            </w:pPr>
          </w:p>
        </w:tc>
      </w:tr>
    </w:tbl>
    <w:p w14:paraId="402F37A0" w14:textId="77777777" w:rsidR="00C015A9" w:rsidRPr="00C6778A" w:rsidRDefault="00C015A9" w:rsidP="00C015A9">
      <w:pPr>
        <w:pStyle w:val="Heading2"/>
      </w:pPr>
      <w:bookmarkStart w:id="121" w:name="_Toc61446004"/>
      <w:bookmarkStart w:id="122" w:name="_Toc61452124"/>
      <w:bookmarkStart w:id="123" w:name="_Toc112767686"/>
      <w:bookmarkStart w:id="124" w:name="_Hlk526180731"/>
      <w:bookmarkStart w:id="125" w:name="_Hlk526180846"/>
      <w:bookmarkEnd w:id="119"/>
      <w:bookmarkEnd w:id="120"/>
      <w:r w:rsidRPr="00C6778A">
        <w:lastRenderedPageBreak/>
        <w:t>Social media</w:t>
      </w:r>
      <w:bookmarkEnd w:id="121"/>
      <w:bookmarkEnd w:id="122"/>
      <w:bookmarkEnd w:id="123"/>
      <w:r w:rsidRPr="00C6778A">
        <w:t xml:space="preserve"> </w:t>
      </w:r>
    </w:p>
    <w:p w14:paraId="6A778985" w14:textId="4529A196" w:rsidR="00C015A9" w:rsidRPr="00C6778A" w:rsidRDefault="00C015A9" w:rsidP="0047203B">
      <w:pPr>
        <w:spacing w:after="0"/>
        <w:rPr>
          <w:rFonts w:cs="Arial"/>
          <w:lang w:val="en-US"/>
        </w:rPr>
      </w:pPr>
      <w:r w:rsidRPr="00C6778A">
        <w:rPr>
          <w:rFonts w:cs="Arial"/>
          <w:lang w:val="en-US"/>
        </w:rPr>
        <w:t xml:space="preserve">The school provides the following measures to ensure reasonable steps are in place to </w:t>
      </w:r>
      <w:r w:rsidR="004B1447" w:rsidRPr="00C6778A">
        <w:rPr>
          <w:rFonts w:cs="Arial"/>
          <w:lang w:val="en-US"/>
        </w:rPr>
        <w:t>minimi</w:t>
      </w:r>
      <w:r w:rsidR="004B1447">
        <w:rPr>
          <w:rFonts w:cs="Arial"/>
          <w:lang w:val="en-US"/>
        </w:rPr>
        <w:t>s</w:t>
      </w:r>
      <w:r w:rsidR="004B1447" w:rsidRPr="00C6778A">
        <w:rPr>
          <w:rFonts w:cs="Arial"/>
          <w:lang w:val="en-US"/>
        </w:rPr>
        <w:t>e</w:t>
      </w:r>
      <w:r w:rsidRPr="00C6778A">
        <w:rPr>
          <w:rFonts w:cs="Arial"/>
          <w:lang w:val="en-US"/>
        </w:rPr>
        <w:t xml:space="preserve"> risk of harm to learners through: </w:t>
      </w:r>
    </w:p>
    <w:p w14:paraId="06E397CD" w14:textId="77777777" w:rsidR="00C015A9" w:rsidRPr="006D79CE" w:rsidRDefault="00C015A9">
      <w:pPr>
        <w:pStyle w:val="ListParagraph"/>
        <w:numPr>
          <w:ilvl w:val="0"/>
          <w:numId w:val="44"/>
        </w:numPr>
        <w:rPr>
          <w:lang w:val="en-US"/>
        </w:rPr>
      </w:pPr>
      <w:r w:rsidRPr="006D79CE">
        <w:rPr>
          <w:lang w:val="en-US"/>
        </w:rPr>
        <w:t>ensuring that personal information is not published</w:t>
      </w:r>
    </w:p>
    <w:p w14:paraId="644336D6" w14:textId="77777777" w:rsidR="00C015A9" w:rsidRPr="006D79CE" w:rsidRDefault="00C015A9">
      <w:pPr>
        <w:pStyle w:val="ListParagraph"/>
        <w:numPr>
          <w:ilvl w:val="0"/>
          <w:numId w:val="44"/>
        </w:numPr>
        <w:rPr>
          <w:lang w:val="en-US"/>
        </w:rPr>
      </w:pPr>
      <w:r w:rsidRPr="006D79CE">
        <w:rPr>
          <w:lang w:val="en-US"/>
        </w:rPr>
        <w:t xml:space="preserve">education/training being provided including acceptable use, age restrictions, social media risks, digital and video images policy, checking of settings, data protection and reporting issues </w:t>
      </w:r>
    </w:p>
    <w:p w14:paraId="019BA5C2" w14:textId="77777777" w:rsidR="00C015A9" w:rsidRPr="006D79CE" w:rsidRDefault="00C015A9">
      <w:pPr>
        <w:pStyle w:val="ListParagraph"/>
        <w:numPr>
          <w:ilvl w:val="0"/>
          <w:numId w:val="44"/>
        </w:numPr>
        <w:rPr>
          <w:lang w:val="en-US"/>
        </w:rPr>
      </w:pPr>
      <w:r w:rsidRPr="006D79CE">
        <w:rPr>
          <w:lang w:val="en-US"/>
        </w:rPr>
        <w:t>clear reporting guidance, including responsibilities, procedures and sanctions</w:t>
      </w:r>
    </w:p>
    <w:p w14:paraId="4B32BA2D" w14:textId="77777777" w:rsidR="00C015A9" w:rsidRPr="006D79CE" w:rsidRDefault="00C015A9">
      <w:pPr>
        <w:pStyle w:val="ListParagraph"/>
        <w:numPr>
          <w:ilvl w:val="0"/>
          <w:numId w:val="44"/>
        </w:numPr>
        <w:rPr>
          <w:lang w:val="en-US"/>
        </w:rPr>
      </w:pPr>
      <w:r w:rsidRPr="006D79CE">
        <w:rPr>
          <w:lang w:val="en-US"/>
        </w:rPr>
        <w:t>risk assessment, including legal risk</w:t>
      </w:r>
    </w:p>
    <w:p w14:paraId="741D1AC0" w14:textId="77777777" w:rsidR="00C015A9" w:rsidRPr="006D79CE" w:rsidRDefault="00C015A9">
      <w:pPr>
        <w:pStyle w:val="ListParagraph"/>
        <w:numPr>
          <w:ilvl w:val="0"/>
          <w:numId w:val="44"/>
        </w:numPr>
        <w:rPr>
          <w:lang w:val="en-US"/>
        </w:rPr>
      </w:pPr>
      <w:r w:rsidRPr="006D79CE">
        <w:rPr>
          <w:lang w:val="en-US"/>
        </w:rPr>
        <w:t>guidance for learners, parents/carers</w:t>
      </w:r>
    </w:p>
    <w:p w14:paraId="37BEB360" w14:textId="58CF29E8" w:rsidR="00C015A9" w:rsidRPr="00C41074" w:rsidRDefault="00C015A9" w:rsidP="00C015A9">
      <w:pPr>
        <w:spacing w:after="0" w:line="240" w:lineRule="auto"/>
        <w:jc w:val="left"/>
        <w:rPr>
          <w:rFonts w:cs="Arial"/>
          <w:lang w:val="en-US"/>
        </w:rPr>
      </w:pPr>
      <w:r w:rsidRPr="00C41074">
        <w:rPr>
          <w:rFonts w:cs="Arial"/>
          <w:lang w:val="en-US"/>
        </w:rPr>
        <w:t>School staff should ensure that:</w:t>
      </w:r>
    </w:p>
    <w:p w14:paraId="29F42DE9" w14:textId="77777777" w:rsidR="00C015A9" w:rsidRPr="006D79CE" w:rsidRDefault="00C015A9">
      <w:pPr>
        <w:pStyle w:val="ListParagraph"/>
        <w:numPr>
          <w:ilvl w:val="0"/>
          <w:numId w:val="45"/>
        </w:numPr>
        <w:rPr>
          <w:lang w:val="en-US"/>
        </w:rPr>
      </w:pPr>
      <w:r w:rsidRPr="006D79CE">
        <w:rPr>
          <w:lang w:val="en-US"/>
        </w:rPr>
        <w:t xml:space="preserve">no reference should be made in social media to learners, parents/carers or school staff </w:t>
      </w:r>
    </w:p>
    <w:p w14:paraId="17921ACA" w14:textId="77777777" w:rsidR="00C015A9" w:rsidRPr="006D79CE" w:rsidRDefault="00C015A9">
      <w:pPr>
        <w:pStyle w:val="ListParagraph"/>
        <w:numPr>
          <w:ilvl w:val="0"/>
          <w:numId w:val="45"/>
        </w:numPr>
        <w:rPr>
          <w:lang w:val="en-US"/>
        </w:rPr>
      </w:pPr>
      <w:r w:rsidRPr="006D79CE">
        <w:rPr>
          <w:lang w:val="en-US"/>
        </w:rPr>
        <w:t xml:space="preserve">they do not engage in online discussion on personal matters relating to members of the school community </w:t>
      </w:r>
    </w:p>
    <w:p w14:paraId="5B1A7460" w14:textId="77777777" w:rsidR="00C015A9" w:rsidRPr="006D79CE" w:rsidRDefault="00C015A9">
      <w:pPr>
        <w:pStyle w:val="ListParagraph"/>
        <w:numPr>
          <w:ilvl w:val="0"/>
          <w:numId w:val="45"/>
        </w:numPr>
        <w:rPr>
          <w:lang w:val="en-US"/>
        </w:rPr>
      </w:pPr>
      <w:r w:rsidRPr="006D79CE">
        <w:rPr>
          <w:lang w:val="en-US"/>
        </w:rPr>
        <w:t xml:space="preserve">personal opinions should not be attributed to the school </w:t>
      </w:r>
    </w:p>
    <w:p w14:paraId="20EF5B2C" w14:textId="77777777" w:rsidR="00C015A9" w:rsidRPr="006D79CE" w:rsidRDefault="00C015A9">
      <w:pPr>
        <w:pStyle w:val="ListParagraph"/>
        <w:numPr>
          <w:ilvl w:val="0"/>
          <w:numId w:val="45"/>
        </w:numPr>
        <w:rPr>
          <w:lang w:val="en-US"/>
        </w:rPr>
      </w:pPr>
      <w:r w:rsidRPr="006D79CE">
        <w:rPr>
          <w:lang w:val="en-US"/>
        </w:rPr>
        <w:t>security settings on personal social media profiles are regularly checked to minimise risk of loss of personal information</w:t>
      </w:r>
    </w:p>
    <w:p w14:paraId="198967BA" w14:textId="77777777" w:rsidR="00C015A9" w:rsidRPr="006D79CE" w:rsidRDefault="00C015A9">
      <w:pPr>
        <w:pStyle w:val="ListParagraph"/>
        <w:numPr>
          <w:ilvl w:val="0"/>
          <w:numId w:val="45"/>
        </w:numPr>
        <w:rPr>
          <w:lang w:val="en-US"/>
        </w:rPr>
      </w:pPr>
      <w:r w:rsidRPr="006D79CE">
        <w:rPr>
          <w:lang w:val="en-US"/>
        </w:rPr>
        <w:t>they act as positive role models in their use of social media</w:t>
      </w:r>
    </w:p>
    <w:p w14:paraId="552EE82B" w14:textId="1E8797F4" w:rsidR="00C015A9" w:rsidRPr="00483A65" w:rsidRDefault="00C015A9" w:rsidP="00C015A9">
      <w:pPr>
        <w:spacing w:after="0" w:line="240" w:lineRule="auto"/>
        <w:jc w:val="left"/>
        <w:rPr>
          <w:rFonts w:cs="Arial"/>
          <w:lang w:val="en-US"/>
        </w:rPr>
      </w:pPr>
      <w:r w:rsidRPr="1900FAB9">
        <w:rPr>
          <w:rFonts w:cs="Arial"/>
        </w:rPr>
        <w:t>When official school social media accounts are established, there should be:</w:t>
      </w:r>
    </w:p>
    <w:p w14:paraId="038DA3CC" w14:textId="77777777" w:rsidR="00C015A9" w:rsidRPr="00C6778A" w:rsidRDefault="00C015A9">
      <w:pPr>
        <w:pStyle w:val="ListParagraph"/>
        <w:numPr>
          <w:ilvl w:val="0"/>
          <w:numId w:val="46"/>
        </w:numPr>
      </w:pPr>
      <w:r w:rsidRPr="00C6778A">
        <w:t>a process for approval by senior leaders</w:t>
      </w:r>
    </w:p>
    <w:p w14:paraId="6BD18B58" w14:textId="4DCD049A" w:rsidR="00C015A9" w:rsidRPr="00C6778A" w:rsidRDefault="00C015A9">
      <w:pPr>
        <w:pStyle w:val="ListParagraph"/>
        <w:numPr>
          <w:ilvl w:val="0"/>
          <w:numId w:val="46"/>
        </w:numPr>
      </w:pPr>
      <w:r>
        <w:t xml:space="preserve">clear processes for the administration, </w:t>
      </w:r>
      <w:r w:rsidR="00300D9F">
        <w:t>moderation,</w:t>
      </w:r>
      <w:r>
        <w:t xml:space="preserve"> and monitoring of these accounts – involving at least two members of staff</w:t>
      </w:r>
    </w:p>
    <w:p w14:paraId="60DB9EAF" w14:textId="77777777" w:rsidR="00C015A9" w:rsidRPr="00C6778A" w:rsidRDefault="00C015A9">
      <w:pPr>
        <w:pStyle w:val="ListParagraph"/>
        <w:numPr>
          <w:ilvl w:val="0"/>
          <w:numId w:val="46"/>
        </w:numPr>
      </w:pPr>
      <w:r w:rsidRPr="00C6778A">
        <w:t>a code of behaviour for users of the accounts</w:t>
      </w:r>
    </w:p>
    <w:p w14:paraId="6463992E" w14:textId="77777777" w:rsidR="00C015A9" w:rsidRPr="00C6778A" w:rsidRDefault="00C015A9">
      <w:pPr>
        <w:pStyle w:val="ListParagraph"/>
        <w:numPr>
          <w:ilvl w:val="0"/>
          <w:numId w:val="46"/>
        </w:numPr>
      </w:pPr>
      <w:r w:rsidRPr="00C6778A">
        <w:t>systems for reporting and dealing with abuse and misuse</w:t>
      </w:r>
    </w:p>
    <w:p w14:paraId="5BF87258" w14:textId="77777777" w:rsidR="00C015A9" w:rsidRPr="00626046" w:rsidRDefault="00C015A9">
      <w:pPr>
        <w:pStyle w:val="ListParagraph"/>
        <w:numPr>
          <w:ilvl w:val="0"/>
          <w:numId w:val="46"/>
        </w:numPr>
      </w:pPr>
      <w:r w:rsidRPr="00C6778A">
        <w:t>understanding of how incidents may be dealt with under school disciplinary procedures.</w:t>
      </w:r>
    </w:p>
    <w:p w14:paraId="654784BD" w14:textId="77777777" w:rsidR="00C015A9" w:rsidRPr="00C6778A" w:rsidRDefault="00C015A9" w:rsidP="00C015A9">
      <w:pPr>
        <w:pStyle w:val="Heading3"/>
        <w:rPr>
          <w:b/>
        </w:rPr>
      </w:pPr>
      <w:r w:rsidRPr="00483A65">
        <w:t>Personal</w:t>
      </w:r>
      <w:r w:rsidRPr="00C6778A">
        <w:t xml:space="preserve"> use</w:t>
      </w:r>
    </w:p>
    <w:p w14:paraId="03BC40A6" w14:textId="77777777" w:rsidR="00C015A9" w:rsidRPr="00C6778A" w:rsidRDefault="00C015A9">
      <w:pPr>
        <w:pStyle w:val="ListParagraph"/>
        <w:numPr>
          <w:ilvl w:val="0"/>
          <w:numId w:val="47"/>
        </w:numPr>
      </w:pPr>
      <w:r w:rsidRPr="00C6778A">
        <w:t>personal communications are those made via personal social media accounts. In all cases, where a personal account is used which associates itself with, or impacts on, the school it must be made clear that the member of staff is not communicating on behalf of the school with an appropriate disclaimer. Such personal communications are within the scope of this policy</w:t>
      </w:r>
    </w:p>
    <w:p w14:paraId="6808C8B0" w14:textId="77777777" w:rsidR="00C015A9" w:rsidRPr="00C6778A" w:rsidRDefault="00C015A9">
      <w:pPr>
        <w:pStyle w:val="ListParagraph"/>
        <w:numPr>
          <w:ilvl w:val="0"/>
          <w:numId w:val="47"/>
        </w:numPr>
      </w:pPr>
      <w:r w:rsidRPr="00C6778A">
        <w:t>personal communications which do not refer to or impact upon the school are outside the scope of this policy</w:t>
      </w:r>
    </w:p>
    <w:p w14:paraId="34080478" w14:textId="77777777" w:rsidR="00C015A9" w:rsidRPr="00C6778A" w:rsidRDefault="00C015A9">
      <w:pPr>
        <w:pStyle w:val="ListParagraph"/>
        <w:numPr>
          <w:ilvl w:val="0"/>
          <w:numId w:val="47"/>
        </w:numPr>
      </w:pPr>
      <w:r w:rsidRPr="00C6778A">
        <w:lastRenderedPageBreak/>
        <w:t>where excessive personal use of social media in school is suspected, and considered to be interfering with relevant duties, disciplinary action may be taken</w:t>
      </w:r>
    </w:p>
    <w:p w14:paraId="32A04517" w14:textId="77777777" w:rsidR="00C015A9" w:rsidRPr="007F20EE" w:rsidRDefault="00C015A9">
      <w:pPr>
        <w:pStyle w:val="ListParagraph"/>
        <w:numPr>
          <w:ilvl w:val="0"/>
          <w:numId w:val="47"/>
        </w:numPr>
      </w:pPr>
      <w:r w:rsidRPr="007F20EE">
        <w:t>the school permits reasonable and appropriate access to personal social media sites during school hours</w:t>
      </w:r>
    </w:p>
    <w:p w14:paraId="4987407F" w14:textId="77777777" w:rsidR="00C015A9" w:rsidRPr="00C6778A" w:rsidRDefault="00C015A9" w:rsidP="00C015A9">
      <w:pPr>
        <w:pStyle w:val="Heading3"/>
        <w:rPr>
          <w:rFonts w:cs="Arial"/>
          <w:b/>
          <w:szCs w:val="24"/>
        </w:rPr>
      </w:pPr>
      <w:r w:rsidRPr="00C6778A">
        <w:rPr>
          <w:rFonts w:cs="Arial"/>
          <w:szCs w:val="24"/>
        </w:rPr>
        <w:t>Monitoring of public social media</w:t>
      </w:r>
    </w:p>
    <w:p w14:paraId="64C22A5E" w14:textId="77777777" w:rsidR="00C015A9" w:rsidRPr="00C6778A" w:rsidRDefault="00C015A9">
      <w:pPr>
        <w:pStyle w:val="ListParagraph"/>
        <w:numPr>
          <w:ilvl w:val="0"/>
          <w:numId w:val="48"/>
        </w:numPr>
      </w:pPr>
      <w:r>
        <w:t>As part of active social media engagement, the school may pro-actively monitor the Internet for public postings about the school</w:t>
      </w:r>
    </w:p>
    <w:p w14:paraId="07E03703" w14:textId="77777777" w:rsidR="00C015A9" w:rsidRPr="006D79CE" w:rsidRDefault="00C015A9">
      <w:pPr>
        <w:pStyle w:val="ListParagraph"/>
        <w:numPr>
          <w:ilvl w:val="0"/>
          <w:numId w:val="48"/>
        </w:numPr>
        <w:rPr>
          <w:rFonts w:eastAsia="ヒラギノ角ゴ Pro W3"/>
          <w:lang w:val="en-US"/>
        </w:rPr>
      </w:pPr>
      <w:r w:rsidRPr="00C6778A">
        <w:t>the school should effectively respond to social media comments made by others according to a defined policy or process</w:t>
      </w:r>
    </w:p>
    <w:p w14:paraId="3FAB1FEB" w14:textId="77777777" w:rsidR="00C015A9" w:rsidRPr="006D79CE" w:rsidRDefault="00C015A9">
      <w:pPr>
        <w:pStyle w:val="ListParagraph"/>
        <w:numPr>
          <w:ilvl w:val="0"/>
          <w:numId w:val="48"/>
        </w:numPr>
        <w:rPr>
          <w:rFonts w:eastAsia="ヒラギノ角ゴ Pro W3"/>
          <w:lang w:val="en-US"/>
        </w:rPr>
      </w:pPr>
      <w:r w:rsidRPr="00C6778A">
        <w:t xml:space="preserve">when parents/carers express concerns about the school on social media we will urge them to make direct contact with the school, in private, to resolve the matter. Where this cannot be resolved, parents/carers should be informed of the school complaints procedure. </w:t>
      </w:r>
    </w:p>
    <w:p w14:paraId="74B246F8" w14:textId="77777777" w:rsidR="00C015A9" w:rsidRPr="00C6778A" w:rsidRDefault="00C015A9" w:rsidP="00C015A9">
      <w:pPr>
        <w:pStyle w:val="Heading2"/>
      </w:pPr>
      <w:bookmarkStart w:id="126" w:name="_Toc61446005"/>
      <w:bookmarkStart w:id="127" w:name="_Toc61452125"/>
      <w:bookmarkStart w:id="128" w:name="_Toc112767687"/>
      <w:bookmarkEnd w:id="124"/>
      <w:r w:rsidRPr="00C6778A">
        <w:t>Digital and video images</w:t>
      </w:r>
      <w:bookmarkEnd w:id="126"/>
      <w:bookmarkEnd w:id="127"/>
      <w:bookmarkEnd w:id="128"/>
      <w:r w:rsidRPr="00C6778A">
        <w:t xml:space="preserve"> </w:t>
      </w:r>
    </w:p>
    <w:p w14:paraId="6434C460" w14:textId="174C3209" w:rsidR="00C015A9" w:rsidRPr="00483A65" w:rsidRDefault="00C015A9" w:rsidP="0047203B">
      <w:pPr>
        <w:spacing w:after="0"/>
        <w:rPr>
          <w:rStyle w:val="GridBlueChar"/>
        </w:rPr>
      </w:pPr>
      <w:r w:rsidRPr="00C6778A">
        <w:rPr>
          <w:rFonts w:cs="Arial"/>
        </w:rPr>
        <w:t xml:space="preserve">The school will inform and educate users about these risks and will implement policies to reduce the likelihood of the potential for harm </w:t>
      </w:r>
    </w:p>
    <w:p w14:paraId="575E7BF4" w14:textId="6128510B" w:rsidR="00C015A9" w:rsidRPr="007F20EE" w:rsidRDefault="00C015A9">
      <w:pPr>
        <w:pStyle w:val="ListParagraph"/>
        <w:numPr>
          <w:ilvl w:val="0"/>
          <w:numId w:val="49"/>
        </w:numPr>
        <w:rPr>
          <w:rStyle w:val="IntenseEmphasis"/>
          <w:color w:val="4F81BD" w:themeColor="accent1"/>
        </w:rPr>
      </w:pPr>
      <w:r w:rsidRPr="007F20EE">
        <w:t xml:space="preserve">the school may use live-streaming or video-conferencing services in line with national </w:t>
      </w:r>
      <w:r w:rsidR="0047203B" w:rsidRPr="007F20EE">
        <w:t xml:space="preserve">and local </w:t>
      </w:r>
      <w:r w:rsidRPr="007F20EE">
        <w:t>safeguarding guidance</w:t>
      </w:r>
      <w:r w:rsidR="0047203B" w:rsidRPr="007F20EE">
        <w:t xml:space="preserve"> / </w:t>
      </w:r>
      <w:r w:rsidRPr="007F20EE">
        <w:t xml:space="preserve">policies. </w:t>
      </w:r>
    </w:p>
    <w:p w14:paraId="5EC61AC0" w14:textId="77777777" w:rsidR="00C015A9" w:rsidRPr="007F20EE" w:rsidRDefault="00C015A9">
      <w:pPr>
        <w:pStyle w:val="ListParagraph"/>
        <w:numPr>
          <w:ilvl w:val="0"/>
          <w:numId w:val="49"/>
        </w:numPr>
      </w:pPr>
      <w:r w:rsidRPr="007F20EE">
        <w:t>when using digital images, staff will inform and educate learners about the risks associated with the taking, use, sharing, publication and distribution of images.</w:t>
      </w:r>
    </w:p>
    <w:p w14:paraId="70FD3327" w14:textId="77777777" w:rsidR="00C015A9" w:rsidRPr="007F20EE" w:rsidRDefault="00C015A9">
      <w:pPr>
        <w:pStyle w:val="ListParagraph"/>
        <w:numPr>
          <w:ilvl w:val="0"/>
          <w:numId w:val="49"/>
        </w:numPr>
        <w:rPr>
          <w:rFonts w:asciiTheme="minorHAnsi" w:eastAsiaTheme="minorEastAsia" w:hAnsiTheme="minorHAnsi"/>
          <w:i/>
          <w:iCs/>
        </w:rPr>
      </w:pPr>
      <w:r w:rsidRPr="007F20EE">
        <w:t xml:space="preserve">staff/volunteers must be aware of those learners whose images must not be taken/published. Those images should only be taken on school devices. The personal devices of staff should not be used for such purposes </w:t>
      </w:r>
    </w:p>
    <w:p w14:paraId="3CA06597" w14:textId="05160B0E" w:rsidR="00C015A9" w:rsidRPr="00C6778A" w:rsidRDefault="00C015A9">
      <w:pPr>
        <w:pStyle w:val="ListParagraph"/>
        <w:numPr>
          <w:ilvl w:val="0"/>
          <w:numId w:val="49"/>
        </w:numPr>
      </w:pPr>
      <w:r>
        <w:t xml:space="preserve">in accordance with </w:t>
      </w:r>
      <w:hyperlink r:id="rId15">
        <w:r w:rsidRPr="007F20EE">
          <w:rPr>
            <w:rStyle w:val="Hyperlink"/>
            <w:color w:val="auto"/>
          </w:rPr>
          <w:t>guidance from the Information Commissioner’s Office</w:t>
        </w:r>
      </w:hyperlink>
      <w:r w:rsidRPr="007F20EE">
        <w:t xml:space="preserve">, </w:t>
      </w:r>
      <w:r>
        <w:t xml:space="preserve">parents/carers are welcome to take videos and digital images of their children at school events for their own personal use (as such use in not covered by the Data Protection Act). To respect everyone’s privacy and in some cases protection, these images should not be published/made publicly available on social networking sites, nor should parents/carers comment on any activities involving other </w:t>
      </w:r>
      <w:r w:rsidRPr="1900FAB9">
        <w:rPr>
          <w:i/>
          <w:iCs/>
        </w:rPr>
        <w:t>learners</w:t>
      </w:r>
      <w:r>
        <w:t xml:space="preserve"> in the digital/video images</w:t>
      </w:r>
    </w:p>
    <w:p w14:paraId="70662699" w14:textId="77777777" w:rsidR="00C015A9" w:rsidRPr="007F20EE" w:rsidRDefault="00C015A9">
      <w:pPr>
        <w:pStyle w:val="ListParagraph"/>
        <w:numPr>
          <w:ilvl w:val="0"/>
          <w:numId w:val="49"/>
        </w:numPr>
      </w:pPr>
      <w:r w:rsidRPr="007F20EE">
        <w:t>staff and volunteers are allowed to take digital/video images to support educational aims, but must follow school policies concerning the sharing, storage, distribution and publication of those images</w:t>
      </w:r>
    </w:p>
    <w:p w14:paraId="19E3A622" w14:textId="77777777" w:rsidR="00C015A9" w:rsidRPr="007F20EE" w:rsidRDefault="00C015A9">
      <w:pPr>
        <w:pStyle w:val="ListParagraph"/>
        <w:numPr>
          <w:ilvl w:val="0"/>
          <w:numId w:val="49"/>
        </w:numPr>
        <w:rPr>
          <w:rFonts w:asciiTheme="minorHAnsi" w:eastAsiaTheme="minorEastAsia" w:hAnsiTheme="minorHAnsi"/>
        </w:rPr>
      </w:pPr>
      <w:r w:rsidRPr="007F20EE">
        <w:t xml:space="preserve">care should be taken when sharing digital/video images that learners are appropriately dressed </w:t>
      </w:r>
    </w:p>
    <w:p w14:paraId="4D692537" w14:textId="77777777" w:rsidR="00C015A9" w:rsidRPr="007F20EE" w:rsidRDefault="00C015A9">
      <w:pPr>
        <w:pStyle w:val="ListParagraph"/>
        <w:numPr>
          <w:ilvl w:val="0"/>
          <w:numId w:val="49"/>
        </w:numPr>
      </w:pPr>
      <w:r w:rsidRPr="007F20EE">
        <w:lastRenderedPageBreak/>
        <w:t xml:space="preserve">learners must not take, use, share, publish or distribute images of others without their permission </w:t>
      </w:r>
    </w:p>
    <w:p w14:paraId="55C59807" w14:textId="77777777" w:rsidR="00C015A9" w:rsidRPr="007F20EE" w:rsidRDefault="00C015A9">
      <w:pPr>
        <w:pStyle w:val="ListParagraph"/>
        <w:numPr>
          <w:ilvl w:val="0"/>
          <w:numId w:val="49"/>
        </w:numPr>
        <w:rPr>
          <w:rFonts w:asciiTheme="minorHAnsi" w:eastAsiaTheme="minorEastAsia" w:hAnsiTheme="minorHAnsi"/>
        </w:rPr>
      </w:pPr>
      <w:r w:rsidRPr="007F20EE">
        <w:t xml:space="preserve">photographs published on the website, or elsewhere that include learners will be selected carefully and will comply with Online Safety Policy </w:t>
      </w:r>
    </w:p>
    <w:p w14:paraId="186637B6" w14:textId="77777777" w:rsidR="00C015A9" w:rsidRPr="007F20EE" w:rsidRDefault="00C015A9">
      <w:pPr>
        <w:pStyle w:val="ListParagraph"/>
        <w:numPr>
          <w:ilvl w:val="0"/>
          <w:numId w:val="49"/>
        </w:numPr>
        <w:rPr>
          <w:i/>
          <w:iCs/>
        </w:rPr>
      </w:pPr>
      <w:r w:rsidRPr="007F20EE">
        <w:t>learners’ full names will not be used anywhere on a website or blog, particularly in association with photographs</w:t>
      </w:r>
    </w:p>
    <w:p w14:paraId="2473FB90" w14:textId="63EDCA18" w:rsidR="00C015A9" w:rsidRPr="00483A65" w:rsidRDefault="00C015A9">
      <w:pPr>
        <w:pStyle w:val="ListParagraph"/>
        <w:numPr>
          <w:ilvl w:val="0"/>
          <w:numId w:val="49"/>
        </w:numPr>
        <w:rPr>
          <w:rStyle w:val="GridBlueChar"/>
        </w:rPr>
      </w:pPr>
      <w:r w:rsidRPr="007F20EE">
        <w:t>written permission from parents or carers will be obtained before photographs of learners are taken for use in school or published on the school website/social media.</w:t>
      </w:r>
      <w:r w:rsidRPr="1900FAB9">
        <w:rPr>
          <w:b/>
          <w:bCs/>
          <w:i/>
          <w:iCs/>
        </w:rPr>
        <w:t xml:space="preserve"> </w:t>
      </w:r>
    </w:p>
    <w:p w14:paraId="108690DE" w14:textId="77777777" w:rsidR="00C015A9" w:rsidRPr="007F20EE" w:rsidRDefault="00C015A9">
      <w:pPr>
        <w:pStyle w:val="ListParagraph"/>
        <w:numPr>
          <w:ilvl w:val="0"/>
          <w:numId w:val="49"/>
        </w:numPr>
      </w:pPr>
      <w:r w:rsidRPr="007F20EE">
        <w:t>parents/carers will be informed of the purposes for the use of images, how they will be stored and for how long – in line with the school data protection policy</w:t>
      </w:r>
    </w:p>
    <w:p w14:paraId="1570480D" w14:textId="77777777" w:rsidR="00C015A9" w:rsidRPr="007F20EE" w:rsidRDefault="00C015A9">
      <w:pPr>
        <w:pStyle w:val="ListParagraph"/>
        <w:numPr>
          <w:ilvl w:val="0"/>
          <w:numId w:val="49"/>
        </w:numPr>
      </w:pPr>
      <w:r w:rsidRPr="007F20EE">
        <w:t>images will be securely stored in line with the school retention policy</w:t>
      </w:r>
    </w:p>
    <w:p w14:paraId="0F88E56E" w14:textId="77777777" w:rsidR="00C015A9" w:rsidRPr="007F20EE" w:rsidRDefault="00C015A9">
      <w:pPr>
        <w:pStyle w:val="ListParagraph"/>
        <w:numPr>
          <w:ilvl w:val="0"/>
          <w:numId w:val="49"/>
        </w:numPr>
        <w:rPr>
          <w:iCs/>
        </w:rPr>
      </w:pPr>
      <w:r w:rsidRPr="007F20EE">
        <w:rPr>
          <w:iCs/>
        </w:rPr>
        <w:t xml:space="preserve">learners’ work can only be published with the permission of the learner and parents/carers. </w:t>
      </w:r>
    </w:p>
    <w:p w14:paraId="11D6641C" w14:textId="77777777" w:rsidR="00C015A9" w:rsidRPr="00483A65" w:rsidRDefault="00C015A9" w:rsidP="00C015A9">
      <w:pPr>
        <w:pStyle w:val="Heading2"/>
      </w:pPr>
      <w:bookmarkStart w:id="129" w:name="_Toc61446006"/>
      <w:bookmarkStart w:id="130" w:name="_Toc61452126"/>
      <w:bookmarkStart w:id="131" w:name="_Toc112767688"/>
      <w:bookmarkStart w:id="132" w:name="_Hlk526180978"/>
      <w:bookmarkEnd w:id="125"/>
      <w:r w:rsidRPr="00C6778A">
        <w:t>Online Publishing</w:t>
      </w:r>
      <w:bookmarkEnd w:id="129"/>
      <w:bookmarkEnd w:id="130"/>
      <w:bookmarkEnd w:id="131"/>
    </w:p>
    <w:p w14:paraId="68CB5405" w14:textId="5EBEF9AB" w:rsidR="00C015A9" w:rsidRPr="00483A65" w:rsidRDefault="00C015A9" w:rsidP="0047203B">
      <w:pPr>
        <w:spacing w:after="0"/>
        <w:rPr>
          <w:rStyle w:val="GridBlueChar"/>
        </w:rPr>
      </w:pPr>
      <w:r w:rsidRPr="00C6778A">
        <w:rPr>
          <w:rFonts w:cs="Arial"/>
          <w:bCs/>
          <w:szCs w:val="20"/>
        </w:rPr>
        <w:t>The school communicates with parents/carers and the wider community and promotes the school through</w:t>
      </w:r>
    </w:p>
    <w:p w14:paraId="5B633974" w14:textId="77777777" w:rsidR="00C015A9" w:rsidRPr="00C6778A" w:rsidRDefault="00C015A9">
      <w:pPr>
        <w:pStyle w:val="ListParagraph"/>
        <w:numPr>
          <w:ilvl w:val="0"/>
          <w:numId w:val="19"/>
        </w:numPr>
        <w:spacing w:after="0" w:line="240" w:lineRule="auto"/>
        <w:jc w:val="left"/>
        <w:rPr>
          <w:rFonts w:cs="Arial"/>
          <w:bCs/>
          <w:szCs w:val="20"/>
        </w:rPr>
      </w:pPr>
      <w:r w:rsidRPr="00C6778A">
        <w:rPr>
          <w:rFonts w:cs="Arial"/>
          <w:bCs/>
          <w:szCs w:val="20"/>
        </w:rPr>
        <w:t>Public-facing website</w:t>
      </w:r>
    </w:p>
    <w:p w14:paraId="089FF7BA" w14:textId="77777777" w:rsidR="00C015A9" w:rsidRPr="00C6778A" w:rsidRDefault="00C015A9">
      <w:pPr>
        <w:pStyle w:val="ListParagraph"/>
        <w:numPr>
          <w:ilvl w:val="0"/>
          <w:numId w:val="19"/>
        </w:numPr>
        <w:spacing w:after="0" w:line="240" w:lineRule="auto"/>
        <w:jc w:val="left"/>
        <w:rPr>
          <w:rFonts w:cs="Arial"/>
          <w:bCs/>
          <w:szCs w:val="20"/>
        </w:rPr>
      </w:pPr>
      <w:r w:rsidRPr="00C6778A">
        <w:rPr>
          <w:rFonts w:cs="Arial"/>
          <w:bCs/>
          <w:szCs w:val="20"/>
        </w:rPr>
        <w:t>Social media</w:t>
      </w:r>
    </w:p>
    <w:p w14:paraId="7BEF5336" w14:textId="77777777" w:rsidR="00C015A9" w:rsidRPr="00C6778A" w:rsidRDefault="00C015A9">
      <w:pPr>
        <w:pStyle w:val="ListParagraph"/>
        <w:numPr>
          <w:ilvl w:val="0"/>
          <w:numId w:val="19"/>
        </w:numPr>
        <w:spacing w:after="0" w:line="240" w:lineRule="auto"/>
        <w:jc w:val="left"/>
        <w:rPr>
          <w:rFonts w:cs="Arial"/>
          <w:bCs/>
          <w:szCs w:val="20"/>
        </w:rPr>
      </w:pPr>
      <w:r w:rsidRPr="00C6778A">
        <w:rPr>
          <w:rFonts w:cs="Arial"/>
          <w:bCs/>
          <w:szCs w:val="20"/>
        </w:rPr>
        <w:t>Online newsletters</w:t>
      </w:r>
    </w:p>
    <w:p w14:paraId="01463AD5" w14:textId="77777777" w:rsidR="00C015A9" w:rsidRPr="00AB4EC7" w:rsidRDefault="00C015A9" w:rsidP="00C015A9">
      <w:pPr>
        <w:pStyle w:val="ListParagraph"/>
        <w:spacing w:after="0" w:line="240" w:lineRule="auto"/>
        <w:jc w:val="left"/>
        <w:rPr>
          <w:rFonts w:cs="Arial"/>
          <w:bCs/>
          <w:szCs w:val="20"/>
        </w:rPr>
      </w:pPr>
    </w:p>
    <w:p w14:paraId="7E4B9FB1" w14:textId="79216B16" w:rsidR="00C015A9" w:rsidRPr="00C6778A" w:rsidRDefault="00C015A9" w:rsidP="00C015A9">
      <w:pPr>
        <w:rPr>
          <w:rFonts w:cs="Arial"/>
        </w:rPr>
      </w:pPr>
      <w:r w:rsidRPr="1900FAB9">
        <w:rPr>
          <w:rFonts w:cs="Arial"/>
        </w:rPr>
        <w:t xml:space="preserve">The school website is managed/hosted by </w:t>
      </w:r>
      <w:r w:rsidR="007F20EE" w:rsidRPr="007F20EE">
        <w:rPr>
          <w:rStyle w:val="GridBlueChar"/>
          <w:color w:val="auto"/>
        </w:rPr>
        <w:t>the Trust with EightWire</w:t>
      </w:r>
      <w:r w:rsidRPr="1900FAB9">
        <w:rPr>
          <w:rFonts w:cs="Arial"/>
        </w:rPr>
        <w:t xml:space="preserve">. The school ensures that online safety policy has been followed in the use of online publishing </w:t>
      </w:r>
      <w:r w:rsidR="00300D9F" w:rsidRPr="1900FAB9">
        <w:rPr>
          <w:rFonts w:cs="Arial"/>
        </w:rPr>
        <w:t>e.g.,</w:t>
      </w:r>
      <w:r w:rsidRPr="1900FAB9">
        <w:rPr>
          <w:rFonts w:cs="Arial"/>
        </w:rPr>
        <w:t xml:space="preserve"> use of digital and video images, copyright, identification of young people, publication of school calendars and personal information – ensuring that there is least risk to members of the school community, through such publications.</w:t>
      </w:r>
    </w:p>
    <w:p w14:paraId="363A50D9" w14:textId="34E27C31" w:rsidR="00C015A9" w:rsidRPr="00483A65" w:rsidRDefault="00C015A9" w:rsidP="00C015A9">
      <w:pPr>
        <w:rPr>
          <w:rFonts w:cs="Arial"/>
          <w:bCs/>
          <w:szCs w:val="20"/>
        </w:rPr>
      </w:pPr>
      <w:r w:rsidRPr="00C6778A">
        <w:rPr>
          <w:rFonts w:cs="Arial"/>
        </w:rPr>
        <w:t xml:space="preserve">Where learner work, images or videos are published, their identities are </w:t>
      </w:r>
      <w:r w:rsidR="00300D9F" w:rsidRPr="00C6778A">
        <w:rPr>
          <w:rFonts w:cs="Arial"/>
        </w:rPr>
        <w:t>protected,</w:t>
      </w:r>
      <w:r w:rsidRPr="00C6778A">
        <w:rPr>
          <w:rFonts w:cs="Arial"/>
        </w:rPr>
        <w:t xml:space="preserve"> and full names are not published. </w:t>
      </w:r>
    </w:p>
    <w:p w14:paraId="763C6A79" w14:textId="61AFE8B8" w:rsidR="00C015A9" w:rsidRDefault="00C015A9" w:rsidP="00C015A9">
      <w:pPr>
        <w:rPr>
          <w:rFonts w:cs="Arial"/>
        </w:rPr>
      </w:pPr>
      <w:r w:rsidRPr="00565FB5">
        <w:rPr>
          <w:rFonts w:cs="Arial"/>
        </w:rPr>
        <w:t xml:space="preserve">The school public online publishing provides information about online safety </w:t>
      </w:r>
      <w:r w:rsidR="00300D9F" w:rsidRPr="00565FB5">
        <w:rPr>
          <w:rFonts w:cs="Arial"/>
        </w:rPr>
        <w:t>e.g.,</w:t>
      </w:r>
      <w:r w:rsidRPr="00565FB5">
        <w:rPr>
          <w:rFonts w:cs="Arial"/>
        </w:rPr>
        <w:t xml:space="preserve"> publishing the schools Online Safety Policy and acceptable use agreements; curating latest advice and guidance; news articles etc, creating an online safety page on the school website.</w:t>
      </w:r>
    </w:p>
    <w:p w14:paraId="347FB2F6" w14:textId="77777777" w:rsidR="00565FB5" w:rsidRPr="00565FB5" w:rsidRDefault="00565FB5" w:rsidP="00C015A9">
      <w:pPr>
        <w:rPr>
          <w:rFonts w:cs="Arial"/>
        </w:rPr>
      </w:pPr>
    </w:p>
    <w:p w14:paraId="17E94432" w14:textId="229E7A10" w:rsidR="00C015A9" w:rsidRPr="00483A65" w:rsidRDefault="00C015A9" w:rsidP="00C015A9">
      <w:pPr>
        <w:pStyle w:val="Heading2"/>
      </w:pPr>
      <w:bookmarkStart w:id="133" w:name="_Toc61446007"/>
      <w:bookmarkStart w:id="134" w:name="_Toc61452127"/>
      <w:bookmarkStart w:id="135" w:name="_Toc112767689"/>
      <w:r w:rsidRPr="00C6778A">
        <w:lastRenderedPageBreak/>
        <w:t xml:space="preserve">Data </w:t>
      </w:r>
      <w:r>
        <w:t>P</w:t>
      </w:r>
      <w:r w:rsidRPr="00C6778A">
        <w:t>rotection</w:t>
      </w:r>
      <w:bookmarkEnd w:id="133"/>
      <w:bookmarkEnd w:id="134"/>
      <w:bookmarkEnd w:id="135"/>
    </w:p>
    <w:p w14:paraId="6AE9F958" w14:textId="045328E1" w:rsidR="00C015A9" w:rsidRPr="00C6778A" w:rsidRDefault="00C015A9" w:rsidP="00C015A9">
      <w:pPr>
        <w:rPr>
          <w:rFonts w:cs="Arial"/>
          <w:szCs w:val="20"/>
        </w:rPr>
      </w:pPr>
      <w:r w:rsidRPr="00C6778A">
        <w:rPr>
          <w:rFonts w:cs="Arial"/>
          <w:szCs w:val="20"/>
        </w:rPr>
        <w:t xml:space="preserve">Personal data will be recorded, processed, </w:t>
      </w:r>
      <w:r w:rsidR="00565FB5" w:rsidRPr="00C6778A">
        <w:rPr>
          <w:rFonts w:cs="Arial"/>
          <w:szCs w:val="20"/>
        </w:rPr>
        <w:t>transferred,</w:t>
      </w:r>
      <w:r w:rsidRPr="00C6778A">
        <w:rPr>
          <w:rFonts w:cs="Arial"/>
          <w:szCs w:val="20"/>
        </w:rPr>
        <w:t xml:space="preserve"> and made available according to the current data protection legislation. </w:t>
      </w:r>
    </w:p>
    <w:p w14:paraId="2D0F943D" w14:textId="77777777" w:rsidR="00C015A9" w:rsidRPr="00C6778A" w:rsidRDefault="00C015A9" w:rsidP="0047203B">
      <w:pPr>
        <w:spacing w:after="0"/>
        <w:rPr>
          <w:rFonts w:cs="Arial"/>
          <w:szCs w:val="20"/>
        </w:rPr>
      </w:pPr>
      <w:r w:rsidRPr="00C6778A">
        <w:rPr>
          <w:rFonts w:cs="Arial"/>
          <w:szCs w:val="20"/>
        </w:rPr>
        <w:t xml:space="preserve">The school: </w:t>
      </w:r>
    </w:p>
    <w:p w14:paraId="49B6B7F5" w14:textId="7636465A" w:rsidR="00C015A9" w:rsidRPr="00565FB5" w:rsidRDefault="00C015A9">
      <w:pPr>
        <w:pStyle w:val="ListParagraph"/>
        <w:numPr>
          <w:ilvl w:val="0"/>
          <w:numId w:val="17"/>
        </w:numPr>
        <w:spacing w:line="312" w:lineRule="auto"/>
        <w:ind w:left="426"/>
        <w:jc w:val="left"/>
        <w:rPr>
          <w:rFonts w:cs="Arial"/>
          <w:bCs/>
          <w:szCs w:val="20"/>
        </w:rPr>
      </w:pPr>
      <w:r w:rsidRPr="00565FB5">
        <w:rPr>
          <w:rFonts w:cs="Arial"/>
          <w:bCs/>
          <w:szCs w:val="20"/>
        </w:rPr>
        <w:t>has a Data Protection Policy.</w:t>
      </w:r>
    </w:p>
    <w:p w14:paraId="01BC1D01" w14:textId="4454CF4B" w:rsidR="00C015A9" w:rsidRPr="00565FB5" w:rsidRDefault="00C015A9">
      <w:pPr>
        <w:pStyle w:val="ListParagraph"/>
        <w:numPr>
          <w:ilvl w:val="0"/>
          <w:numId w:val="17"/>
        </w:numPr>
        <w:spacing w:line="312" w:lineRule="auto"/>
        <w:ind w:left="426"/>
        <w:jc w:val="left"/>
        <w:rPr>
          <w:rFonts w:cs="Arial"/>
          <w:bCs/>
          <w:szCs w:val="20"/>
        </w:rPr>
      </w:pPr>
      <w:r w:rsidRPr="00565FB5">
        <w:rPr>
          <w:rFonts w:cs="Arial"/>
          <w:bCs/>
          <w:szCs w:val="20"/>
        </w:rPr>
        <w:t xml:space="preserve">implements the data protection principles and </w:t>
      </w:r>
      <w:r w:rsidR="00300D9F" w:rsidRPr="00565FB5">
        <w:rPr>
          <w:rFonts w:cs="Arial"/>
          <w:bCs/>
          <w:szCs w:val="20"/>
        </w:rPr>
        <w:t>can</w:t>
      </w:r>
      <w:r w:rsidRPr="00565FB5">
        <w:rPr>
          <w:rFonts w:cs="Arial"/>
          <w:bCs/>
          <w:szCs w:val="20"/>
        </w:rPr>
        <w:t xml:space="preserve"> demonstrate that it does so</w:t>
      </w:r>
    </w:p>
    <w:p w14:paraId="28B17187" w14:textId="77777777" w:rsidR="00C015A9" w:rsidRPr="00565FB5" w:rsidRDefault="00C015A9">
      <w:pPr>
        <w:pStyle w:val="ListParagraph"/>
        <w:numPr>
          <w:ilvl w:val="0"/>
          <w:numId w:val="17"/>
        </w:numPr>
        <w:spacing w:line="312" w:lineRule="auto"/>
        <w:ind w:left="426"/>
        <w:jc w:val="left"/>
        <w:rPr>
          <w:rFonts w:cs="Arial"/>
          <w:bCs/>
          <w:szCs w:val="20"/>
        </w:rPr>
      </w:pPr>
      <w:r w:rsidRPr="00565FB5">
        <w:rPr>
          <w:rFonts w:cs="Arial"/>
          <w:bCs/>
          <w:szCs w:val="20"/>
        </w:rPr>
        <w:t>has paid the appropriate fee to the Information Commissioner’s Office (ICO)</w:t>
      </w:r>
    </w:p>
    <w:p w14:paraId="3A5D0A6F" w14:textId="1B35E116" w:rsidR="00C015A9" w:rsidRPr="00483A65" w:rsidRDefault="00C015A9">
      <w:pPr>
        <w:pStyle w:val="ListParagraph"/>
        <w:numPr>
          <w:ilvl w:val="0"/>
          <w:numId w:val="17"/>
        </w:numPr>
        <w:spacing w:line="312" w:lineRule="auto"/>
        <w:ind w:left="426"/>
        <w:jc w:val="left"/>
        <w:rPr>
          <w:rStyle w:val="GridBlueChar"/>
        </w:rPr>
      </w:pPr>
      <w:r w:rsidRPr="00565FB5">
        <w:rPr>
          <w:rFonts w:cs="Arial"/>
          <w:bCs/>
        </w:rPr>
        <w:t>has appointed an appropriate Data Protection Officer (DPO) who has effective understanding of data protection law and is free from any conflict of interest.</w:t>
      </w:r>
    </w:p>
    <w:p w14:paraId="1E660C42" w14:textId="774A4537" w:rsidR="00C015A9" w:rsidRPr="00565FB5" w:rsidRDefault="00C015A9">
      <w:pPr>
        <w:pStyle w:val="ListParagraph"/>
        <w:numPr>
          <w:ilvl w:val="0"/>
          <w:numId w:val="17"/>
        </w:numPr>
        <w:spacing w:line="312" w:lineRule="auto"/>
        <w:ind w:left="426"/>
        <w:jc w:val="left"/>
        <w:rPr>
          <w:rFonts w:cs="Arial"/>
          <w:bCs/>
          <w:szCs w:val="20"/>
        </w:rPr>
      </w:pPr>
      <w:r w:rsidRPr="00565FB5">
        <w:rPr>
          <w:rFonts w:cs="Arial"/>
          <w:bCs/>
          <w:szCs w:val="20"/>
        </w:rPr>
        <w:t xml:space="preserve">has a ‘Record of Processing Activities’ in place and knows exactly what personal data is held, </w:t>
      </w:r>
      <w:r w:rsidR="00300D9F" w:rsidRPr="00565FB5">
        <w:rPr>
          <w:rFonts w:cs="Arial"/>
          <w:bCs/>
          <w:szCs w:val="20"/>
        </w:rPr>
        <w:t>where,</w:t>
      </w:r>
      <w:r w:rsidRPr="00565FB5">
        <w:rPr>
          <w:rFonts w:cs="Arial"/>
          <w:bCs/>
          <w:szCs w:val="20"/>
        </w:rPr>
        <w:t xml:space="preserve"> why and which member of staff has responsibility for managing it</w:t>
      </w:r>
    </w:p>
    <w:p w14:paraId="4BF101D7" w14:textId="77777777" w:rsidR="00C015A9" w:rsidRPr="00565FB5" w:rsidRDefault="00C015A9">
      <w:pPr>
        <w:pStyle w:val="ListParagraph"/>
        <w:numPr>
          <w:ilvl w:val="0"/>
          <w:numId w:val="17"/>
        </w:numPr>
        <w:spacing w:line="312" w:lineRule="auto"/>
        <w:ind w:left="426"/>
        <w:jc w:val="left"/>
        <w:rPr>
          <w:rFonts w:cs="Arial"/>
          <w:bCs/>
          <w:szCs w:val="20"/>
        </w:rPr>
      </w:pPr>
      <w:r w:rsidRPr="00565FB5">
        <w:rPr>
          <w:rFonts w:cs="Arial"/>
          <w:bCs/>
          <w:szCs w:val="20"/>
        </w:rPr>
        <w:t xml:space="preserve">the Record of Processing Activities lists the lawful basis for processing personal data (including, where relevant, consent). Where special category data is processed, an additional lawful basis is listed </w:t>
      </w:r>
    </w:p>
    <w:p w14:paraId="77E061FB" w14:textId="298409CB" w:rsidR="00C015A9" w:rsidRPr="00565FB5" w:rsidRDefault="00C015A9">
      <w:pPr>
        <w:pStyle w:val="ListParagraph"/>
        <w:numPr>
          <w:ilvl w:val="0"/>
          <w:numId w:val="17"/>
        </w:numPr>
        <w:spacing w:line="312" w:lineRule="auto"/>
        <w:ind w:left="426"/>
        <w:jc w:val="left"/>
        <w:rPr>
          <w:rFonts w:cs="Arial"/>
          <w:bCs/>
          <w:szCs w:val="20"/>
        </w:rPr>
      </w:pPr>
      <w:r w:rsidRPr="00565FB5">
        <w:rPr>
          <w:rFonts w:cs="Arial"/>
          <w:bCs/>
          <w:szCs w:val="20"/>
        </w:rPr>
        <w:t xml:space="preserve">has an ‘information asset register’ in place and knows exactly </w:t>
      </w:r>
      <w:hyperlink r:id="rId16" w:history="1">
        <w:r w:rsidRPr="00565FB5">
          <w:rPr>
            <w:rStyle w:val="IntenseEmphasis"/>
            <w:bCs/>
            <w:color w:val="auto"/>
            <w:u w:val="none"/>
          </w:rPr>
          <w:t>what personal data is held</w:t>
        </w:r>
      </w:hyperlink>
      <w:r w:rsidRPr="00565FB5">
        <w:rPr>
          <w:rFonts w:cs="Arial"/>
          <w:bCs/>
          <w:szCs w:val="20"/>
        </w:rPr>
        <w:t>, where, why and which member of staff has responsibility for managing it</w:t>
      </w:r>
    </w:p>
    <w:p w14:paraId="761BC1F5" w14:textId="77777777" w:rsidR="00C015A9" w:rsidRPr="00565FB5" w:rsidRDefault="00C015A9">
      <w:pPr>
        <w:pStyle w:val="ListParagraph"/>
        <w:numPr>
          <w:ilvl w:val="0"/>
          <w:numId w:val="17"/>
        </w:numPr>
        <w:spacing w:line="312" w:lineRule="auto"/>
        <w:ind w:left="426"/>
        <w:jc w:val="left"/>
        <w:rPr>
          <w:rFonts w:cs="Arial"/>
          <w:bCs/>
          <w:szCs w:val="20"/>
        </w:rPr>
      </w:pPr>
      <w:r w:rsidRPr="00565FB5">
        <w:rPr>
          <w:rFonts w:cs="Arial"/>
          <w:bCs/>
          <w:szCs w:val="20"/>
        </w:rPr>
        <w:t>information asset register lists the lawful basis for processing personal data (including, where relevant, consent). Where special category data is processed, an additional lawful basis will have also been listed</w:t>
      </w:r>
    </w:p>
    <w:p w14:paraId="21ECC3E0" w14:textId="77777777" w:rsidR="00C015A9" w:rsidRPr="00565FB5" w:rsidRDefault="00C015A9">
      <w:pPr>
        <w:pStyle w:val="ListParagraph"/>
        <w:numPr>
          <w:ilvl w:val="0"/>
          <w:numId w:val="17"/>
        </w:numPr>
        <w:spacing w:line="312" w:lineRule="auto"/>
        <w:ind w:left="426"/>
        <w:jc w:val="left"/>
        <w:rPr>
          <w:rFonts w:cs="Arial"/>
          <w:bCs/>
          <w:szCs w:val="20"/>
        </w:rPr>
      </w:pPr>
      <w:r w:rsidRPr="00565FB5">
        <w:rPr>
          <w:rFonts w:cs="Arial"/>
          <w:bCs/>
          <w:szCs w:val="20"/>
        </w:rPr>
        <w:t>will hold the minimum personal data necessary to enable it to perform its function and will not hold it for longer than necessary for the purposes it was collected for. The school ‘retention schedule” supports this</w:t>
      </w:r>
    </w:p>
    <w:p w14:paraId="13232332" w14:textId="77777777" w:rsidR="00C015A9" w:rsidRPr="00565FB5" w:rsidRDefault="00C015A9">
      <w:pPr>
        <w:pStyle w:val="ListParagraph"/>
        <w:numPr>
          <w:ilvl w:val="0"/>
          <w:numId w:val="17"/>
        </w:numPr>
        <w:spacing w:line="312" w:lineRule="auto"/>
        <w:ind w:left="426"/>
        <w:jc w:val="left"/>
        <w:rPr>
          <w:rFonts w:cs="Arial"/>
          <w:bCs/>
          <w:szCs w:val="20"/>
        </w:rPr>
      </w:pPr>
      <w:r w:rsidRPr="00565FB5">
        <w:rPr>
          <w:rFonts w:cs="Arial"/>
          <w:bCs/>
          <w:szCs w:val="20"/>
        </w:rPr>
        <w:t>data held is accurate and up to date and is held only for the purpose it was held for. Systems are in place to identify inaccuracies, such as asking parents to check emergency contact details at suitable intervals</w:t>
      </w:r>
    </w:p>
    <w:p w14:paraId="4609FF31" w14:textId="051D4A1F" w:rsidR="00C015A9" w:rsidRPr="00565FB5" w:rsidRDefault="00C015A9">
      <w:pPr>
        <w:pStyle w:val="ListParagraph"/>
        <w:numPr>
          <w:ilvl w:val="0"/>
          <w:numId w:val="17"/>
        </w:numPr>
        <w:spacing w:line="312" w:lineRule="auto"/>
        <w:ind w:left="426"/>
        <w:jc w:val="left"/>
        <w:rPr>
          <w:rFonts w:cs="Arial"/>
          <w:bCs/>
          <w:szCs w:val="20"/>
        </w:rPr>
      </w:pPr>
      <w:r w:rsidRPr="00565FB5">
        <w:rPr>
          <w:rFonts w:cs="Arial"/>
          <w:bCs/>
          <w:szCs w:val="20"/>
        </w:rPr>
        <w:t xml:space="preserve">provides staff, parents, volunteers, </w:t>
      </w:r>
      <w:r w:rsidR="00300D9F" w:rsidRPr="00565FB5">
        <w:rPr>
          <w:rFonts w:cs="Arial"/>
          <w:bCs/>
          <w:szCs w:val="20"/>
        </w:rPr>
        <w:t>teenagers,</w:t>
      </w:r>
      <w:r w:rsidRPr="00565FB5">
        <w:rPr>
          <w:rFonts w:cs="Arial"/>
          <w:bCs/>
          <w:szCs w:val="20"/>
        </w:rPr>
        <w:t xml:space="preserve"> and older children with information about how the school looks after their data and what their rights are in a clear Privacy Notice (see Privacy Notice section in the appendix)</w:t>
      </w:r>
    </w:p>
    <w:p w14:paraId="088FE654" w14:textId="7D08BC2A" w:rsidR="00C015A9" w:rsidRPr="00565FB5" w:rsidRDefault="00C015A9">
      <w:pPr>
        <w:pStyle w:val="ListParagraph"/>
        <w:numPr>
          <w:ilvl w:val="0"/>
          <w:numId w:val="17"/>
        </w:numPr>
        <w:spacing w:line="312" w:lineRule="auto"/>
        <w:ind w:left="426"/>
        <w:jc w:val="left"/>
        <w:rPr>
          <w:rStyle w:val="GridBlueChar"/>
          <w:bCs/>
        </w:rPr>
      </w:pPr>
      <w:r w:rsidRPr="00565FB5">
        <w:rPr>
          <w:rFonts w:cs="Arial"/>
          <w:bCs/>
          <w:szCs w:val="20"/>
        </w:rPr>
        <w:t xml:space="preserve">has procedures in place to deal with the individual rights of the data subject, </w:t>
      </w:r>
    </w:p>
    <w:p w14:paraId="1383CABB" w14:textId="77777777" w:rsidR="00C015A9" w:rsidRPr="00565FB5" w:rsidRDefault="00C015A9">
      <w:pPr>
        <w:pStyle w:val="ListParagraph"/>
        <w:numPr>
          <w:ilvl w:val="0"/>
          <w:numId w:val="17"/>
        </w:numPr>
        <w:spacing w:line="312" w:lineRule="auto"/>
        <w:ind w:left="426"/>
        <w:jc w:val="left"/>
        <w:rPr>
          <w:rFonts w:cs="Arial"/>
          <w:bCs/>
        </w:rPr>
      </w:pPr>
      <w:r w:rsidRPr="00565FB5">
        <w:rPr>
          <w:rFonts w:cs="Arial"/>
          <w:bCs/>
        </w:rPr>
        <w:t>carries out Data Protection Impact Assessments (DPIA) where necessary e.g. to ensure protection of personal data when accessed using any remote access solutions, or entering into a relationship with a new supplier</w:t>
      </w:r>
    </w:p>
    <w:p w14:paraId="420533D6" w14:textId="77777777" w:rsidR="00C015A9" w:rsidRPr="00565FB5" w:rsidRDefault="00C015A9">
      <w:pPr>
        <w:pStyle w:val="ListParagraph"/>
        <w:numPr>
          <w:ilvl w:val="0"/>
          <w:numId w:val="17"/>
        </w:numPr>
        <w:spacing w:line="312" w:lineRule="auto"/>
        <w:ind w:left="426"/>
        <w:jc w:val="left"/>
        <w:rPr>
          <w:rFonts w:cs="Arial"/>
          <w:bCs/>
          <w:szCs w:val="20"/>
        </w:rPr>
      </w:pPr>
      <w:r w:rsidRPr="00565FB5">
        <w:rPr>
          <w:rFonts w:cs="Arial"/>
          <w:bCs/>
          <w:szCs w:val="20"/>
        </w:rPr>
        <w:t>has undertaken appropriate due diligence and has data protection compliant contracts in place with any data processors</w:t>
      </w:r>
    </w:p>
    <w:p w14:paraId="5CA272A8" w14:textId="77777777" w:rsidR="00C015A9" w:rsidRPr="00565FB5" w:rsidRDefault="00C015A9">
      <w:pPr>
        <w:pStyle w:val="ListParagraph"/>
        <w:numPr>
          <w:ilvl w:val="0"/>
          <w:numId w:val="17"/>
        </w:numPr>
        <w:spacing w:line="312" w:lineRule="auto"/>
        <w:ind w:left="426"/>
        <w:jc w:val="left"/>
        <w:rPr>
          <w:rStyle w:val="GridBlueChar"/>
          <w:bCs/>
          <w:color w:val="auto"/>
        </w:rPr>
      </w:pPr>
      <w:r w:rsidRPr="00565FB5">
        <w:rPr>
          <w:rFonts w:cs="Arial"/>
          <w:bCs/>
          <w:szCs w:val="20"/>
        </w:rPr>
        <w:lastRenderedPageBreak/>
        <w:t xml:space="preserve">understands how to share data lawfully and safely with other relevant data controllers. </w:t>
      </w:r>
    </w:p>
    <w:p w14:paraId="5F156FAB" w14:textId="77777777" w:rsidR="00C015A9" w:rsidRPr="00565FB5" w:rsidRDefault="00C015A9">
      <w:pPr>
        <w:pStyle w:val="ListParagraph"/>
        <w:numPr>
          <w:ilvl w:val="0"/>
          <w:numId w:val="17"/>
        </w:numPr>
        <w:spacing w:line="312" w:lineRule="auto"/>
        <w:ind w:left="426"/>
        <w:jc w:val="left"/>
        <w:rPr>
          <w:rFonts w:cs="Arial"/>
          <w:bCs/>
          <w:szCs w:val="20"/>
        </w:rPr>
      </w:pPr>
      <w:r w:rsidRPr="00565FB5">
        <w:rPr>
          <w:rFonts w:cs="Arial"/>
          <w:bCs/>
          <w:szCs w:val="20"/>
        </w:rPr>
        <w:t>has clear and understood policies and routines for the deletion and disposal of data</w:t>
      </w:r>
    </w:p>
    <w:p w14:paraId="5469EEC0" w14:textId="6A02B34E" w:rsidR="00C015A9" w:rsidRPr="00565FB5" w:rsidRDefault="00000000">
      <w:pPr>
        <w:pStyle w:val="ListParagraph"/>
        <w:numPr>
          <w:ilvl w:val="0"/>
          <w:numId w:val="17"/>
        </w:numPr>
        <w:spacing w:line="312" w:lineRule="auto"/>
        <w:ind w:left="426"/>
        <w:jc w:val="left"/>
        <w:rPr>
          <w:rFonts w:cs="Arial"/>
          <w:bCs/>
        </w:rPr>
      </w:pPr>
      <w:hyperlink r:id="rId17">
        <w:r w:rsidR="00C015A9" w:rsidRPr="00565FB5">
          <w:rPr>
            <w:rStyle w:val="IntenseEmphasis"/>
            <w:bCs/>
            <w:color w:val="auto"/>
            <w:u w:val="none"/>
          </w:rPr>
          <w:t>reports any relevant breaches to the Information Commissioner</w:t>
        </w:r>
      </w:hyperlink>
      <w:r w:rsidR="00C015A9" w:rsidRPr="00565FB5">
        <w:rPr>
          <w:rFonts w:cs="Arial"/>
          <w:bCs/>
        </w:rPr>
        <w:t xml:space="preserve"> within 72hrs of becoming aware of the breach as required by law. It also reports relevant breaches to the individuals affected as required by law. In order to do this, it has a policy for reporting, logging, managing, investigating and learning from information risk incidents</w:t>
      </w:r>
    </w:p>
    <w:p w14:paraId="7EF930B6" w14:textId="77777777" w:rsidR="00C015A9" w:rsidRPr="00565FB5" w:rsidRDefault="00C015A9">
      <w:pPr>
        <w:pStyle w:val="ListParagraph"/>
        <w:numPr>
          <w:ilvl w:val="0"/>
          <w:numId w:val="17"/>
        </w:numPr>
        <w:spacing w:line="312" w:lineRule="auto"/>
        <w:ind w:left="426"/>
        <w:jc w:val="left"/>
        <w:rPr>
          <w:rFonts w:cs="Arial"/>
          <w:bCs/>
          <w:szCs w:val="20"/>
        </w:rPr>
      </w:pPr>
      <w:r w:rsidRPr="00565FB5">
        <w:rPr>
          <w:rFonts w:cs="Arial"/>
          <w:bCs/>
          <w:szCs w:val="20"/>
        </w:rPr>
        <w:t>has a Freedom of Information Policy which sets out how it will deal with FOI requests</w:t>
      </w:r>
    </w:p>
    <w:p w14:paraId="38CEA4B6" w14:textId="77777777" w:rsidR="00C015A9" w:rsidRPr="00565FB5" w:rsidRDefault="00C015A9">
      <w:pPr>
        <w:pStyle w:val="ListParagraph"/>
        <w:numPr>
          <w:ilvl w:val="0"/>
          <w:numId w:val="17"/>
        </w:numPr>
        <w:spacing w:line="312" w:lineRule="auto"/>
        <w:ind w:left="426"/>
        <w:jc w:val="left"/>
        <w:rPr>
          <w:rFonts w:cs="Arial"/>
          <w:bCs/>
          <w:szCs w:val="20"/>
        </w:rPr>
      </w:pPr>
      <w:r w:rsidRPr="00565FB5">
        <w:rPr>
          <w:rFonts w:cs="Arial"/>
          <w:bCs/>
          <w:szCs w:val="20"/>
        </w:rPr>
        <w:t>provides data protection training for all staff at induction and appropriate refresher training thereafter. Staff undertaking particular data protection functions, such as handling requests under the individual’s rights, will receive training appropriate for their function as well as the core training provided to all staff</w:t>
      </w:r>
    </w:p>
    <w:p w14:paraId="6A91B7DA" w14:textId="77777777" w:rsidR="00C015A9" w:rsidRPr="00C6778A" w:rsidRDefault="00C015A9" w:rsidP="0047203B">
      <w:pPr>
        <w:spacing w:after="0"/>
        <w:rPr>
          <w:rFonts w:cs="Arial"/>
          <w:b/>
          <w:color w:val="000000" w:themeColor="text1"/>
          <w:szCs w:val="20"/>
        </w:rPr>
      </w:pPr>
      <w:r w:rsidRPr="00C6778A">
        <w:rPr>
          <w:rFonts w:cs="Arial"/>
          <w:color w:val="000000" w:themeColor="text1"/>
          <w:szCs w:val="20"/>
        </w:rPr>
        <w:t>When personal data is stored on any mobile device or removable media the:</w:t>
      </w:r>
    </w:p>
    <w:p w14:paraId="734708F3" w14:textId="7BBEF4C7" w:rsidR="00C015A9" w:rsidRPr="00565FB5" w:rsidRDefault="00C015A9">
      <w:pPr>
        <w:pStyle w:val="ListParagraph"/>
        <w:numPr>
          <w:ilvl w:val="0"/>
          <w:numId w:val="17"/>
        </w:numPr>
        <w:spacing w:line="312" w:lineRule="auto"/>
        <w:ind w:left="426"/>
        <w:jc w:val="left"/>
        <w:rPr>
          <w:rFonts w:cs="Arial"/>
          <w:bCs/>
          <w:color w:val="000000" w:themeColor="text1"/>
          <w:szCs w:val="20"/>
        </w:rPr>
      </w:pPr>
      <w:r w:rsidRPr="00565FB5">
        <w:rPr>
          <w:rFonts w:cs="Arial"/>
          <w:bCs/>
          <w:szCs w:val="20"/>
        </w:rPr>
        <w:t xml:space="preserve">data will </w:t>
      </w:r>
      <w:r w:rsidRPr="00565FB5">
        <w:rPr>
          <w:rFonts w:cs="Arial"/>
          <w:bCs/>
          <w:color w:val="000000" w:themeColor="text1"/>
          <w:szCs w:val="20"/>
        </w:rPr>
        <w:t xml:space="preserve">be </w:t>
      </w:r>
      <w:r w:rsidR="00300D9F" w:rsidRPr="00565FB5">
        <w:rPr>
          <w:rFonts w:cs="Arial"/>
          <w:bCs/>
          <w:color w:val="000000" w:themeColor="text1"/>
          <w:szCs w:val="20"/>
        </w:rPr>
        <w:t>encrypted,</w:t>
      </w:r>
      <w:r w:rsidRPr="00565FB5">
        <w:rPr>
          <w:rFonts w:cs="Arial"/>
          <w:bCs/>
          <w:color w:val="000000" w:themeColor="text1"/>
          <w:szCs w:val="20"/>
        </w:rPr>
        <w:t xml:space="preserve"> and password protected.</w:t>
      </w:r>
    </w:p>
    <w:p w14:paraId="072F3B8E" w14:textId="4867E7F7" w:rsidR="00C015A9" w:rsidRPr="00565FB5" w:rsidRDefault="00C015A9">
      <w:pPr>
        <w:pStyle w:val="ListParagraph"/>
        <w:numPr>
          <w:ilvl w:val="0"/>
          <w:numId w:val="17"/>
        </w:numPr>
        <w:spacing w:line="312" w:lineRule="auto"/>
        <w:ind w:left="426"/>
        <w:jc w:val="left"/>
        <w:rPr>
          <w:rStyle w:val="GridBlueChar"/>
          <w:bCs/>
        </w:rPr>
      </w:pPr>
      <w:r w:rsidRPr="00565FB5">
        <w:rPr>
          <w:rFonts w:cs="Arial"/>
          <w:bCs/>
          <w:color w:val="000000" w:themeColor="text1"/>
          <w:szCs w:val="20"/>
        </w:rPr>
        <w:t>device will be password protected</w:t>
      </w:r>
      <w:r w:rsidR="00565FB5" w:rsidRPr="00565FB5">
        <w:rPr>
          <w:rStyle w:val="GridBlueChar"/>
          <w:bCs/>
        </w:rPr>
        <w:t>.</w:t>
      </w:r>
    </w:p>
    <w:p w14:paraId="3A0C7201" w14:textId="77777777" w:rsidR="00C015A9" w:rsidRPr="00565FB5" w:rsidRDefault="00C015A9">
      <w:pPr>
        <w:pStyle w:val="ListParagraph"/>
        <w:numPr>
          <w:ilvl w:val="0"/>
          <w:numId w:val="17"/>
        </w:numPr>
        <w:spacing w:line="312" w:lineRule="auto"/>
        <w:ind w:left="426"/>
        <w:jc w:val="left"/>
        <w:rPr>
          <w:rFonts w:asciiTheme="minorHAnsi" w:eastAsiaTheme="minorEastAsia" w:hAnsiTheme="minorHAnsi"/>
          <w:bCs/>
          <w:color w:val="000000" w:themeColor="text1"/>
        </w:rPr>
      </w:pPr>
      <w:r w:rsidRPr="00565FB5">
        <w:rPr>
          <w:rFonts w:cs="Arial"/>
          <w:bCs/>
          <w:noProof/>
          <w:color w:val="000000" w:themeColor="text1"/>
          <w:szCs w:val="20"/>
          <w:lang w:eastAsia="en-GB"/>
        </w:rPr>
        <mc:AlternateContent>
          <mc:Choice Requires="wps">
            <w:drawing>
              <wp:anchor distT="0" distB="0" distL="114300" distR="114300" simplePos="0" relativeHeight="251671552" behindDoc="0" locked="0" layoutInCell="1" allowOverlap="1" wp14:anchorId="0D0AA40B" wp14:editId="6C43F0D7">
                <wp:simplePos x="0" y="0"/>
                <wp:positionH relativeFrom="column">
                  <wp:posOffset>-1784985</wp:posOffset>
                </wp:positionH>
                <wp:positionV relativeFrom="paragraph">
                  <wp:posOffset>621030</wp:posOffset>
                </wp:positionV>
                <wp:extent cx="800100" cy="571500"/>
                <wp:effectExtent l="0" t="0" r="381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6C24F" w14:textId="77777777" w:rsidR="00C015A9" w:rsidRDefault="00C015A9" w:rsidP="00C015A9">
                            <w:pPr>
                              <w:jc w:val="center"/>
                            </w:pPr>
                            <w:r>
                              <w:rPr>
                                <w:color w:val="FFFFFF"/>
                                <w:sz w:val="6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AA40B" id="Text Box 24" o:spid="_x0000_s1068" type="#_x0000_t202" style="position:absolute;left:0;text-align:left;margin-left:-140.55pt;margin-top:48.9pt;width:63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" filled="f" stroked="f">
                <v:textbox>
                  <w:txbxContent>
                    <w:p w14:paraId="5FF6C24F" w14:textId="77777777" w:rsidR="00C015A9" w:rsidRDefault="00C015A9" w:rsidP="00C015A9">
                      <w:pPr>
                        <w:jc w:val="center"/>
                      </w:pPr>
                      <w:r>
                        <w:rPr>
                          <w:color w:val="FFFFFF"/>
                          <w:sz w:val="60"/>
                        </w:rPr>
                        <w:t>16</w:t>
                      </w:r>
                    </w:p>
                  </w:txbxContent>
                </v:textbox>
              </v:shape>
            </w:pict>
          </mc:Fallback>
        </mc:AlternateContent>
      </w:r>
      <w:r w:rsidRPr="00565FB5">
        <w:rPr>
          <w:rFonts w:cs="Arial"/>
          <w:bCs/>
          <w:color w:val="000000" w:themeColor="text1"/>
        </w:rPr>
        <w:t xml:space="preserve">device will be protected by up-to-date endpoint (anti-virus) software </w:t>
      </w:r>
    </w:p>
    <w:p w14:paraId="0A7E6BC8" w14:textId="77777777" w:rsidR="00C015A9" w:rsidRPr="00565FB5" w:rsidRDefault="00C015A9">
      <w:pPr>
        <w:pStyle w:val="ListParagraph"/>
        <w:numPr>
          <w:ilvl w:val="0"/>
          <w:numId w:val="17"/>
        </w:numPr>
        <w:spacing w:line="312" w:lineRule="auto"/>
        <w:ind w:left="426"/>
        <w:jc w:val="left"/>
        <w:rPr>
          <w:bCs/>
          <w:color w:val="000000" w:themeColor="text1"/>
        </w:rPr>
      </w:pPr>
      <w:r w:rsidRPr="00565FB5">
        <w:rPr>
          <w:rFonts w:cs="Arial"/>
          <w:bCs/>
          <w:color w:val="000000" w:themeColor="text1"/>
        </w:rPr>
        <w:t xml:space="preserve">data will be securely deleted from the device, in line with school policy (below) once it has been </w:t>
      </w:r>
      <w:r w:rsidRPr="00565FB5">
        <w:rPr>
          <w:rFonts w:cs="Arial"/>
          <w:bCs/>
        </w:rPr>
        <w:t>transferred or its use is complete.</w:t>
      </w:r>
    </w:p>
    <w:p w14:paraId="2EF97BD9" w14:textId="4B8CD5EF" w:rsidR="00C015A9" w:rsidRPr="00483A65" w:rsidRDefault="00C015A9" w:rsidP="0047203B">
      <w:pPr>
        <w:spacing w:after="0"/>
        <w:rPr>
          <w:rStyle w:val="GridBlueChar"/>
        </w:rPr>
      </w:pPr>
      <w:r w:rsidRPr="00C6778A">
        <w:rPr>
          <w:rFonts w:cs="Arial"/>
          <w:b/>
          <w:color w:val="000000" w:themeColor="text1"/>
          <w:szCs w:val="20"/>
        </w:rPr>
        <w:t>Staff must ensure that they:</w:t>
      </w:r>
      <w:r w:rsidRPr="00483A65">
        <w:rPr>
          <w:rStyle w:val="GridBlueChar"/>
        </w:rPr>
        <w:t xml:space="preserve"> </w:t>
      </w:r>
    </w:p>
    <w:p w14:paraId="34110368" w14:textId="77777777" w:rsidR="00C015A9" w:rsidRPr="00565FB5" w:rsidRDefault="00C015A9">
      <w:pPr>
        <w:pStyle w:val="ListParagraph"/>
        <w:numPr>
          <w:ilvl w:val="0"/>
          <w:numId w:val="18"/>
        </w:numPr>
        <w:spacing w:after="0" w:line="312" w:lineRule="auto"/>
        <w:ind w:left="567"/>
        <w:jc w:val="left"/>
        <w:rPr>
          <w:rFonts w:cs="Arial"/>
          <w:bCs/>
          <w:szCs w:val="20"/>
        </w:rPr>
      </w:pPr>
      <w:r w:rsidRPr="00565FB5">
        <w:rPr>
          <w:rFonts w:cs="Arial"/>
          <w:bCs/>
          <w:szCs w:val="20"/>
        </w:rPr>
        <w:t>at all times take care to ensure the safe keeping of personal data, minimising the risk of its loss or misuse</w:t>
      </w:r>
    </w:p>
    <w:p w14:paraId="0BBC82E1" w14:textId="77777777" w:rsidR="00C015A9" w:rsidRPr="00565FB5" w:rsidRDefault="00C015A9">
      <w:pPr>
        <w:pStyle w:val="ListParagraph"/>
        <w:numPr>
          <w:ilvl w:val="0"/>
          <w:numId w:val="18"/>
        </w:numPr>
        <w:spacing w:after="0" w:line="312" w:lineRule="auto"/>
        <w:ind w:left="567"/>
        <w:jc w:val="left"/>
        <w:rPr>
          <w:rFonts w:cs="Arial"/>
          <w:bCs/>
          <w:szCs w:val="20"/>
        </w:rPr>
      </w:pPr>
      <w:r w:rsidRPr="00565FB5">
        <w:rPr>
          <w:rFonts w:cs="Arial"/>
          <w:bCs/>
          <w:szCs w:val="20"/>
        </w:rPr>
        <w:t>can recognise a possible breach, understand the need for urgency and know who to report it to within the school</w:t>
      </w:r>
    </w:p>
    <w:p w14:paraId="59F599E6" w14:textId="77777777" w:rsidR="00C015A9" w:rsidRPr="00565FB5" w:rsidRDefault="00C015A9">
      <w:pPr>
        <w:pStyle w:val="ListParagraph"/>
        <w:numPr>
          <w:ilvl w:val="0"/>
          <w:numId w:val="18"/>
        </w:numPr>
        <w:spacing w:after="0" w:line="312" w:lineRule="auto"/>
        <w:ind w:left="567"/>
        <w:jc w:val="left"/>
        <w:rPr>
          <w:rFonts w:cs="Arial"/>
          <w:bCs/>
          <w:szCs w:val="20"/>
        </w:rPr>
      </w:pPr>
      <w:r w:rsidRPr="00565FB5">
        <w:rPr>
          <w:rFonts w:cs="Arial"/>
          <w:bCs/>
          <w:szCs w:val="20"/>
        </w:rPr>
        <w:t>can help data subjects understand their rights and know how to handle a request whether verbal or written and know who to pass it to in the school</w:t>
      </w:r>
    </w:p>
    <w:p w14:paraId="3E1DF42E" w14:textId="77777777" w:rsidR="00C015A9" w:rsidRPr="00565FB5" w:rsidRDefault="00C015A9">
      <w:pPr>
        <w:pStyle w:val="ListParagraph"/>
        <w:numPr>
          <w:ilvl w:val="0"/>
          <w:numId w:val="18"/>
        </w:numPr>
        <w:spacing w:after="0" w:line="312" w:lineRule="auto"/>
        <w:ind w:left="567"/>
        <w:jc w:val="left"/>
        <w:rPr>
          <w:rFonts w:cs="Arial"/>
          <w:bCs/>
        </w:rPr>
      </w:pPr>
      <w:r w:rsidRPr="00565FB5">
        <w:rPr>
          <w:rFonts w:cs="Arial"/>
          <w:bCs/>
        </w:rPr>
        <w:t>only use encrypted data storage for personal data</w:t>
      </w:r>
    </w:p>
    <w:p w14:paraId="1E2D6A92" w14:textId="74F811E1" w:rsidR="00C015A9" w:rsidRPr="00565FB5" w:rsidRDefault="00C015A9">
      <w:pPr>
        <w:pStyle w:val="ListParagraph"/>
        <w:numPr>
          <w:ilvl w:val="0"/>
          <w:numId w:val="18"/>
        </w:numPr>
        <w:spacing w:after="0" w:line="312" w:lineRule="auto"/>
        <w:ind w:left="567"/>
        <w:jc w:val="left"/>
        <w:rPr>
          <w:rStyle w:val="GridBlueChar"/>
          <w:bCs/>
        </w:rPr>
      </w:pPr>
      <w:r w:rsidRPr="00565FB5">
        <w:rPr>
          <w:rFonts w:cs="Arial"/>
          <w:bCs/>
          <w:szCs w:val="20"/>
        </w:rPr>
        <w:t xml:space="preserve">will not transfer any school personal data to personal devices. </w:t>
      </w:r>
    </w:p>
    <w:p w14:paraId="4F5E1F0E" w14:textId="77777777" w:rsidR="00C015A9" w:rsidRPr="00565FB5" w:rsidRDefault="00C015A9">
      <w:pPr>
        <w:pStyle w:val="ListParagraph"/>
        <w:numPr>
          <w:ilvl w:val="0"/>
          <w:numId w:val="18"/>
        </w:numPr>
        <w:spacing w:after="0" w:line="312" w:lineRule="auto"/>
        <w:ind w:left="567"/>
        <w:jc w:val="left"/>
        <w:rPr>
          <w:rFonts w:cs="Arial"/>
          <w:bCs/>
          <w:szCs w:val="20"/>
        </w:rPr>
      </w:pPr>
      <w:r w:rsidRPr="00565FB5">
        <w:rPr>
          <w:rFonts w:cs="Arial"/>
          <w:bCs/>
          <w:szCs w:val="20"/>
        </w:rPr>
        <w:t>use personal data only on secure password protected computers and other devices, ensuring that they are properly “logged-off” at the end of any session in which they are using personal data</w:t>
      </w:r>
    </w:p>
    <w:p w14:paraId="68DA48E1" w14:textId="77777777" w:rsidR="00C015A9" w:rsidRPr="00565FB5" w:rsidRDefault="00C015A9">
      <w:pPr>
        <w:pStyle w:val="ListParagraph"/>
        <w:numPr>
          <w:ilvl w:val="0"/>
          <w:numId w:val="18"/>
        </w:numPr>
        <w:spacing w:after="0" w:line="312" w:lineRule="auto"/>
        <w:ind w:left="567"/>
        <w:jc w:val="left"/>
        <w:rPr>
          <w:rFonts w:cs="Arial"/>
          <w:bCs/>
          <w:szCs w:val="20"/>
        </w:rPr>
      </w:pPr>
      <w:r w:rsidRPr="00565FB5">
        <w:rPr>
          <w:rFonts w:cs="Arial"/>
          <w:bCs/>
          <w:szCs w:val="20"/>
        </w:rPr>
        <w:t>transfer data using encryption, a secure email account (where appropriate), and secure password protected devices.</w:t>
      </w:r>
    </w:p>
    <w:p w14:paraId="192AD60E" w14:textId="77777777" w:rsidR="00C015A9" w:rsidRDefault="00C015A9" w:rsidP="00C015A9">
      <w:pPr>
        <w:pStyle w:val="GridBlue"/>
        <w:rPr>
          <w:color w:val="003EA4"/>
        </w:rPr>
      </w:pPr>
    </w:p>
    <w:p w14:paraId="2D53B488" w14:textId="77777777" w:rsidR="00C015A9" w:rsidRPr="00BD41B5" w:rsidRDefault="00C015A9" w:rsidP="00C015A9">
      <w:pPr>
        <w:pStyle w:val="Heading1"/>
      </w:pPr>
      <w:bookmarkStart w:id="136" w:name="_Toc61446008"/>
      <w:bookmarkStart w:id="137" w:name="_Toc61452128"/>
      <w:bookmarkStart w:id="138" w:name="_Toc112767690"/>
      <w:bookmarkEnd w:id="132"/>
      <w:r w:rsidRPr="00BD41B5">
        <w:lastRenderedPageBreak/>
        <w:t>Outcomes</w:t>
      </w:r>
      <w:bookmarkEnd w:id="136"/>
      <w:bookmarkEnd w:id="137"/>
      <w:bookmarkEnd w:id="138"/>
    </w:p>
    <w:p w14:paraId="7F41888A" w14:textId="77777777" w:rsidR="00C015A9" w:rsidRPr="00C6778A" w:rsidRDefault="00C015A9" w:rsidP="0047203B">
      <w:pPr>
        <w:spacing w:after="0"/>
        <w:rPr>
          <w:rFonts w:cs="Arial"/>
        </w:rPr>
      </w:pPr>
      <w:r w:rsidRPr="00C6778A">
        <w:rPr>
          <w:rFonts w:cs="Arial"/>
        </w:rPr>
        <w:t>The impact of the Online Safety Policy and practice is regularly evaluated through the review/audit of online safety incident logs; behaviour/bullying reports; surveys of staff, learners; parents/carers and is reported to relevant groups:</w:t>
      </w:r>
    </w:p>
    <w:p w14:paraId="10200CBF" w14:textId="2E3A3613" w:rsidR="00C015A9" w:rsidRPr="00C6778A" w:rsidRDefault="00C015A9">
      <w:pPr>
        <w:pStyle w:val="ListParagraph"/>
        <w:numPr>
          <w:ilvl w:val="0"/>
          <w:numId w:val="50"/>
        </w:numPr>
      </w:pPr>
      <w:r w:rsidRPr="00C6778A">
        <w:t xml:space="preserve">there is balanced professional debate about the evidence taken from the reviews/audits and the impact of preventative work </w:t>
      </w:r>
      <w:r w:rsidR="00300D9F" w:rsidRPr="00C6778A">
        <w:t>e.g.,</w:t>
      </w:r>
      <w:r w:rsidRPr="00C6778A">
        <w:t xml:space="preserve"> online safety education, </w:t>
      </w:r>
      <w:r w:rsidR="00300D9F" w:rsidRPr="00C6778A">
        <w:t>awareness,</w:t>
      </w:r>
      <w:r w:rsidRPr="00C6778A">
        <w:t xml:space="preserve"> and training</w:t>
      </w:r>
    </w:p>
    <w:p w14:paraId="3895C38B" w14:textId="77777777" w:rsidR="00C015A9" w:rsidRPr="00C6778A" w:rsidRDefault="00C015A9">
      <w:pPr>
        <w:pStyle w:val="ListParagraph"/>
        <w:numPr>
          <w:ilvl w:val="0"/>
          <w:numId w:val="50"/>
        </w:numPr>
      </w:pPr>
      <w:r w:rsidRPr="00C6778A">
        <w:t>there are well-established routes to regularly report patterns of online safety incidents and outcomes to school leadership and Governors</w:t>
      </w:r>
    </w:p>
    <w:p w14:paraId="647B8243" w14:textId="77777777" w:rsidR="00C015A9" w:rsidRPr="00C6778A" w:rsidRDefault="00C015A9">
      <w:pPr>
        <w:pStyle w:val="ListParagraph"/>
        <w:numPr>
          <w:ilvl w:val="0"/>
          <w:numId w:val="50"/>
        </w:numPr>
      </w:pPr>
      <w:r w:rsidRPr="00C6778A">
        <w:t>parents/carers are informed of patterns of online safety incidents as part of the school’s online safety awareness raising</w:t>
      </w:r>
    </w:p>
    <w:p w14:paraId="71412B37" w14:textId="77777777" w:rsidR="00C015A9" w:rsidRPr="00C6778A" w:rsidRDefault="00C015A9">
      <w:pPr>
        <w:pStyle w:val="ListParagraph"/>
        <w:numPr>
          <w:ilvl w:val="0"/>
          <w:numId w:val="50"/>
        </w:numPr>
      </w:pPr>
      <w:r w:rsidRPr="00C6778A">
        <w:t>online safety (and related) policies and procedures are regularly updated in response to the evidence gathered from these reviews/audits/professional debate</w:t>
      </w:r>
    </w:p>
    <w:p w14:paraId="3518B046" w14:textId="186D3FB6" w:rsidR="00412601" w:rsidRDefault="00C015A9" w:rsidP="00565FB5">
      <w:pPr>
        <w:pStyle w:val="ListParagraph"/>
        <w:numPr>
          <w:ilvl w:val="0"/>
          <w:numId w:val="50"/>
        </w:numPr>
      </w:pPr>
      <w:r w:rsidRPr="00C6778A">
        <w:t>the evidence of impact is shared with other schools, agencies and LAs to help ensure the development of a consistent and effective local online safety strategy.</w:t>
      </w:r>
      <w:bookmarkEnd w:id="0"/>
      <w:bookmarkEnd w:id="1"/>
    </w:p>
    <w:p w14:paraId="4DCD20E0" w14:textId="51731DA5" w:rsidR="002E3435" w:rsidRDefault="002E3435" w:rsidP="002E3435"/>
    <w:sectPr w:rsidR="002E3435" w:rsidSect="003907CA">
      <w:headerReference w:type="default" r:id="rId18"/>
      <w:footerReference w:type="default" r:id="rId19"/>
      <w:headerReference w:type="first" r:id="rId20"/>
      <w:pgSz w:w="11906" w:h="16838"/>
      <w:pgMar w:top="1809"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CADA8" w14:textId="77777777" w:rsidR="00FA7282" w:rsidRDefault="00FA7282" w:rsidP="001059FB">
      <w:pPr>
        <w:spacing w:after="0" w:line="240" w:lineRule="auto"/>
      </w:pPr>
      <w:r>
        <w:separator/>
      </w:r>
    </w:p>
  </w:endnote>
  <w:endnote w:type="continuationSeparator" w:id="0">
    <w:p w14:paraId="69596F76" w14:textId="77777777" w:rsidR="00FA7282" w:rsidRDefault="00FA7282" w:rsidP="0010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Gotham Medium">
    <w:altName w:val="Arial"/>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L Frutiger Light">
    <w:altName w:val="Courier New"/>
    <w:charset w:val="00"/>
    <w:family w:val="roman"/>
    <w:pitch w:val="variable"/>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Frutiger">
    <w:altName w:val="MS Mincho"/>
    <w:charset w:val="00"/>
    <w:family w:val="roman"/>
    <w:pitch w:val="variable"/>
  </w:font>
  <w:font w:name="R Frutiger Roman">
    <w:altName w:val="Courier New"/>
    <w:charset w:val="00"/>
    <w:family w:val="roman"/>
    <w:pitch w:val="variable"/>
  </w:font>
  <w:font w:name="VAG Rounded Std Light">
    <w:altName w:val="Times New Roman"/>
    <w:panose1 w:val="00000000000000000000"/>
    <w:charset w:val="00"/>
    <w:family w:val="swiss"/>
    <w:notTrueType/>
    <w:pitch w:val="variable"/>
    <w:sig w:usb0="00000003" w:usb1="00000000" w:usb2="00000000" w:usb3="00000000" w:csb0="00000001" w:csb1="00000000"/>
  </w:font>
  <w:font w:name="YDUOYF+Frutiger-Roman">
    <w:altName w:val="Times New Roman"/>
    <w:charset w:val="00"/>
    <w:family w:val="roman"/>
    <w:pitch w:val="variable"/>
  </w:font>
  <w:font w:name="VFQWIL+Frutiger-Italic">
    <w:altName w:val="Frutiger"/>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E51AF" w14:textId="77777777" w:rsidR="00F76049" w:rsidRPr="00E33E99" w:rsidRDefault="00CE2BCF" w:rsidP="00CE2BCF">
    <w:pPr>
      <w:pStyle w:val="Footer"/>
      <w:jc w:val="center"/>
      <w:rPr>
        <w:rFonts w:cs="Tahoma"/>
        <w:sz w:val="16"/>
        <w:szCs w:val="16"/>
      </w:rPr>
    </w:pPr>
    <w:r>
      <w:rPr>
        <w:rFonts w:cs="Tahoma"/>
        <w:sz w:val="16"/>
        <w:szCs w:val="16"/>
      </w:rPr>
      <w:t xml:space="preserve">Page </w:t>
    </w:r>
    <w:r w:rsidRPr="00CE2BCF">
      <w:rPr>
        <w:rFonts w:cs="Tahoma"/>
        <w:sz w:val="16"/>
        <w:szCs w:val="16"/>
      </w:rPr>
      <w:fldChar w:fldCharType="begin"/>
    </w:r>
    <w:r w:rsidRPr="00CE2BCF">
      <w:rPr>
        <w:rFonts w:cs="Tahoma"/>
        <w:sz w:val="16"/>
        <w:szCs w:val="16"/>
      </w:rPr>
      <w:instrText xml:space="preserve"> PAGE   \* MERGEFORMAT </w:instrText>
    </w:r>
    <w:r w:rsidRPr="00CE2BCF">
      <w:rPr>
        <w:rFonts w:cs="Tahoma"/>
        <w:sz w:val="16"/>
        <w:szCs w:val="16"/>
      </w:rPr>
      <w:fldChar w:fldCharType="separate"/>
    </w:r>
    <w:r w:rsidR="00B24FC6">
      <w:rPr>
        <w:rFonts w:cs="Tahoma"/>
        <w:noProof/>
        <w:sz w:val="16"/>
        <w:szCs w:val="16"/>
      </w:rPr>
      <w:t>2</w:t>
    </w:r>
    <w:r w:rsidRPr="00CE2BCF">
      <w:rPr>
        <w:rFonts w:cs="Tahoma"/>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235B6" w14:textId="77777777" w:rsidR="00FA7282" w:rsidRDefault="00FA7282" w:rsidP="001059FB">
      <w:pPr>
        <w:spacing w:after="0" w:line="240" w:lineRule="auto"/>
      </w:pPr>
      <w:r>
        <w:separator/>
      </w:r>
    </w:p>
  </w:footnote>
  <w:footnote w:type="continuationSeparator" w:id="0">
    <w:p w14:paraId="68B62550" w14:textId="77777777" w:rsidR="00FA7282" w:rsidRDefault="00FA7282" w:rsidP="001059FB">
      <w:pPr>
        <w:spacing w:after="0" w:line="240" w:lineRule="auto"/>
      </w:pPr>
      <w:r>
        <w:continuationSeparator/>
      </w:r>
    </w:p>
  </w:footnote>
  <w:footnote w:id="1">
    <w:p w14:paraId="0CA95E36" w14:textId="21F10883" w:rsidR="002E3435" w:rsidRPr="002E3435" w:rsidRDefault="002E3435">
      <w:pPr>
        <w:pStyle w:val="FootnoteText"/>
        <w:rPr>
          <w:rFonts w:ascii="Open Sans Light" w:hAnsi="Open Sans Light" w:cs="Open Sans Light"/>
          <w:sz w:val="20"/>
        </w:rPr>
      </w:pPr>
      <w:r w:rsidRPr="002E3435">
        <w:rPr>
          <w:rStyle w:val="FootnoteReference"/>
          <w:rFonts w:cs="Open Sans Light"/>
        </w:rPr>
        <w:footnoteRef/>
      </w:r>
      <w:r w:rsidRPr="002E3435">
        <w:rPr>
          <w:rFonts w:ascii="Open Sans Light" w:hAnsi="Open Sans Light" w:cs="Open Sans Light"/>
          <w:sz w:val="20"/>
        </w:rPr>
        <w:t xml:space="preserve"> Online Safety Leads for each school are listed in Appendix A at the end of the 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099B8" w14:textId="77777777" w:rsidR="00B44887" w:rsidRDefault="00B44887" w:rsidP="00B44887">
    <w:pPr>
      <w:pStyle w:val="Footer"/>
      <w:spacing w:line="264" w:lineRule="auto"/>
      <w:rPr>
        <w:rFonts w:ascii="Gotham Medium" w:hAnsi="Gotham Medium" w:cs="Open Sans Light"/>
        <w:sz w:val="24"/>
        <w:szCs w:val="18"/>
      </w:rPr>
    </w:pPr>
    <w:bookmarkStart w:id="139" w:name="OLE_LINK18"/>
    <w:bookmarkStart w:id="140" w:name="OLE_LINK19"/>
    <w:bookmarkStart w:id="141" w:name="_Hlk422994881"/>
    <w:r>
      <w:rPr>
        <w:rFonts w:ascii="Gotham Medium" w:hAnsi="Gotham Medium" w:cs="Open Sans Light"/>
        <w:noProof/>
        <w:sz w:val="24"/>
        <w:szCs w:val="18"/>
        <w:lang w:eastAsia="en-GB"/>
      </w:rPr>
      <w:drawing>
        <wp:anchor distT="0" distB="0" distL="114300" distR="114300" simplePos="0" relativeHeight="251661312" behindDoc="1" locked="0" layoutInCell="1" allowOverlap="1" wp14:anchorId="2AB5C99D" wp14:editId="1B045A7D">
          <wp:simplePos x="0" y="0"/>
          <wp:positionH relativeFrom="margin">
            <wp:align>right</wp:align>
          </wp:positionH>
          <wp:positionV relativeFrom="paragraph">
            <wp:posOffset>-213360</wp:posOffset>
          </wp:positionV>
          <wp:extent cx="1132045" cy="800100"/>
          <wp:effectExtent l="0" t="0" r="0" b="0"/>
          <wp:wrapNone/>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2045" cy="800100"/>
                  </a:xfrm>
                  <a:prstGeom prst="rect">
                    <a:avLst/>
                  </a:prstGeom>
                </pic:spPr>
              </pic:pic>
            </a:graphicData>
          </a:graphic>
          <wp14:sizeRelH relativeFrom="margin">
            <wp14:pctWidth>0</wp14:pctWidth>
          </wp14:sizeRelH>
          <wp14:sizeRelV relativeFrom="margin">
            <wp14:pctHeight>0</wp14:pctHeight>
          </wp14:sizeRelV>
        </wp:anchor>
      </w:drawing>
    </w:r>
    <w:r>
      <w:rPr>
        <w:rFonts w:ascii="Gotham Medium" w:hAnsi="Gotham Medium" w:cs="Open Sans Light"/>
        <w:sz w:val="24"/>
        <w:szCs w:val="18"/>
      </w:rPr>
      <w:t xml:space="preserve">Crofty Multi Academy Trust </w:t>
    </w:r>
  </w:p>
  <w:p w14:paraId="5AA5EE5A" w14:textId="56810D09" w:rsidR="00B44887" w:rsidRDefault="00B44887" w:rsidP="00B44887">
    <w:pPr>
      <w:pStyle w:val="Footer"/>
      <w:spacing w:line="264" w:lineRule="auto"/>
      <w:rPr>
        <w:rFonts w:ascii="Gotham Medium" w:hAnsi="Gotham Medium" w:cs="Open Sans Light"/>
        <w:sz w:val="24"/>
        <w:szCs w:val="18"/>
      </w:rPr>
    </w:pPr>
    <w:r>
      <w:rPr>
        <w:rFonts w:ascii="Gotham Medium" w:hAnsi="Gotham Medium" w:cs="Open Sans Light"/>
        <w:sz w:val="24"/>
        <w:szCs w:val="18"/>
      </w:rPr>
      <w:t>Online Safe</w:t>
    </w:r>
    <w:r w:rsidR="0063731F">
      <w:rPr>
        <w:rFonts w:ascii="Gotham Medium" w:hAnsi="Gotham Medium" w:cs="Open Sans Light"/>
        <w:sz w:val="24"/>
        <w:szCs w:val="18"/>
      </w:rPr>
      <w:t xml:space="preserve">ty </w:t>
    </w:r>
    <w:r>
      <w:rPr>
        <w:rFonts w:ascii="Gotham Medium" w:hAnsi="Gotham Medium" w:cs="Open Sans Light"/>
        <w:sz w:val="24"/>
        <w:szCs w:val="18"/>
      </w:rPr>
      <w:t>Policy</w:t>
    </w:r>
  </w:p>
  <w:bookmarkEnd w:id="139"/>
  <w:bookmarkEnd w:id="140"/>
  <w:bookmarkEnd w:id="141"/>
  <w:p w14:paraId="4924AA7D" w14:textId="2154DA79" w:rsidR="00F76049" w:rsidRPr="00A66570" w:rsidRDefault="00F76049" w:rsidP="00A66570">
    <w:pPr>
      <w:pStyle w:val="Footer"/>
      <w:rPr>
        <w:rFonts w:cs="Tahoma"/>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552C2" w14:textId="77777777" w:rsidR="00E92F90" w:rsidRDefault="00E92F90" w:rsidP="003907CA">
    <w:pPr>
      <w:pStyle w:val="Footer"/>
      <w:spacing w:line="264" w:lineRule="auto"/>
      <w:rPr>
        <w:rFonts w:cs="Tahoma"/>
        <w:sz w:val="16"/>
        <w:szCs w:val="16"/>
      </w:rPr>
    </w:pPr>
  </w:p>
  <w:p w14:paraId="1284925A" w14:textId="77777777" w:rsidR="00E92F90" w:rsidRPr="003907CA" w:rsidRDefault="00E92F90" w:rsidP="003907CA">
    <w:pPr>
      <w:pStyle w:val="Footer"/>
      <w:spacing w:line="264" w:lineRule="auto"/>
      <w:rPr>
        <w:rFonts w:cs="Tahoma"/>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multilevel"/>
    <w:tmpl w:val="3F589C22"/>
    <w:lvl w:ilvl="0">
      <w:numFmt w:val="bullet"/>
      <w:pStyle w:val="BCSBulletparagraph"/>
      <w:lvlText w:val="*"/>
      <w:lvlJc w:val="left"/>
    </w:lvl>
    <w:lvl w:ilvl="1">
      <w:start w:val="1"/>
      <w:numFmt w:val="lowerLetter"/>
      <w:pStyle w:val="BCSBulletparagraph"/>
      <w:lvlText w:val="%2."/>
      <w:lvlJc w:val="left"/>
      <w:pPr>
        <w:ind w:left="1440" w:hanging="360"/>
      </w:pPr>
    </w:lvl>
    <w:lvl w:ilvl="2">
      <w:start w:val="1"/>
      <w:numFmt w:val="lowerRoman"/>
      <w:pStyle w:val="BCSBulletparagraph"/>
      <w:lvlText w:val="%3."/>
      <w:lvlJc w:val="right"/>
      <w:pPr>
        <w:ind w:left="2160" w:hanging="180"/>
      </w:pPr>
    </w:lvl>
    <w:lvl w:ilvl="3">
      <w:start w:val="1"/>
      <w:numFmt w:val="decimal"/>
      <w:pStyle w:val="BCSBulletparagraph"/>
      <w:lvlText w:val="%4."/>
      <w:lvlJc w:val="left"/>
      <w:pPr>
        <w:ind w:left="2880" w:hanging="360"/>
      </w:pPr>
    </w:lvl>
    <w:lvl w:ilvl="4">
      <w:start w:val="1"/>
      <w:numFmt w:val="lowerLetter"/>
      <w:pStyle w:val="BCSBulletparagraph"/>
      <w:lvlText w:val="%5."/>
      <w:lvlJc w:val="left"/>
      <w:pPr>
        <w:ind w:left="3600" w:hanging="360"/>
      </w:pPr>
    </w:lvl>
    <w:lvl w:ilvl="5">
      <w:start w:val="1"/>
      <w:numFmt w:val="lowerRoman"/>
      <w:pStyle w:val="BCSBulletparagraph"/>
      <w:lvlText w:val="%6."/>
      <w:lvlJc w:val="right"/>
      <w:pPr>
        <w:ind w:left="4320" w:hanging="180"/>
      </w:pPr>
    </w:lvl>
    <w:lvl w:ilvl="6">
      <w:start w:val="1"/>
      <w:numFmt w:val="decimal"/>
      <w:pStyle w:val="BCSBulletparagraph"/>
      <w:lvlText w:val="%7."/>
      <w:lvlJc w:val="left"/>
      <w:pPr>
        <w:ind w:left="5040" w:hanging="360"/>
      </w:pPr>
    </w:lvl>
    <w:lvl w:ilvl="7">
      <w:start w:val="1"/>
      <w:numFmt w:val="lowerLetter"/>
      <w:pStyle w:val="BCSBulletparagraph"/>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2F39D2"/>
    <w:multiLevelType w:val="hybridMultilevel"/>
    <w:tmpl w:val="FF54EE9A"/>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5B5ABB"/>
    <w:multiLevelType w:val="hybridMultilevel"/>
    <w:tmpl w:val="D298A45A"/>
    <w:lvl w:ilvl="0" w:tplc="7F2C42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40E22"/>
    <w:multiLevelType w:val="hybridMultilevel"/>
    <w:tmpl w:val="DA3A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659FF"/>
    <w:multiLevelType w:val="hybridMultilevel"/>
    <w:tmpl w:val="CF6ACDA6"/>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13AF2"/>
    <w:multiLevelType w:val="hybridMultilevel"/>
    <w:tmpl w:val="1360C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72FB8"/>
    <w:multiLevelType w:val="hybridMultilevel"/>
    <w:tmpl w:val="74DEC6F6"/>
    <w:lvl w:ilvl="0" w:tplc="FFFFFFFF">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2404F"/>
    <w:multiLevelType w:val="multilevel"/>
    <w:tmpl w:val="F4A4CF16"/>
    <w:lvl w:ilvl="0">
      <w:start w:val="1"/>
      <w:numFmt w:val="bullet"/>
      <w:lvlText w:val="o"/>
      <w:lvlJc w:val="left"/>
      <w:pPr>
        <w:tabs>
          <w:tab w:val="num" w:pos="1020"/>
        </w:tabs>
        <w:ind w:left="1020" w:hanging="360"/>
      </w:pPr>
      <w:rPr>
        <w:rFonts w:ascii="Courier New" w:hAnsi="Courier New" w:cs="Courier New" w:hint="default"/>
        <w:sz w:val="20"/>
      </w:rPr>
    </w:lvl>
    <w:lvl w:ilvl="1" w:tentative="1">
      <w:start w:val="1"/>
      <w:numFmt w:val="bullet"/>
      <w:lvlText w:val=""/>
      <w:lvlJc w:val="left"/>
      <w:pPr>
        <w:tabs>
          <w:tab w:val="num" w:pos="1740"/>
        </w:tabs>
        <w:ind w:left="1740" w:hanging="360"/>
      </w:pPr>
      <w:rPr>
        <w:rFonts w:ascii="Symbol" w:hAnsi="Symbol" w:hint="default"/>
        <w:sz w:val="20"/>
      </w:rPr>
    </w:lvl>
    <w:lvl w:ilvl="2" w:tentative="1">
      <w:start w:val="1"/>
      <w:numFmt w:val="bullet"/>
      <w:lvlText w:val=""/>
      <w:lvlJc w:val="left"/>
      <w:pPr>
        <w:tabs>
          <w:tab w:val="num" w:pos="2460"/>
        </w:tabs>
        <w:ind w:left="2460" w:hanging="360"/>
      </w:pPr>
      <w:rPr>
        <w:rFonts w:ascii="Symbol" w:hAnsi="Symbol" w:hint="default"/>
        <w:sz w:val="20"/>
      </w:rPr>
    </w:lvl>
    <w:lvl w:ilvl="3" w:tentative="1">
      <w:start w:val="1"/>
      <w:numFmt w:val="bullet"/>
      <w:lvlText w:val=""/>
      <w:lvlJc w:val="left"/>
      <w:pPr>
        <w:tabs>
          <w:tab w:val="num" w:pos="3180"/>
        </w:tabs>
        <w:ind w:left="3180" w:hanging="360"/>
      </w:pPr>
      <w:rPr>
        <w:rFonts w:ascii="Symbol" w:hAnsi="Symbol" w:hint="default"/>
        <w:sz w:val="20"/>
      </w:rPr>
    </w:lvl>
    <w:lvl w:ilvl="4" w:tentative="1">
      <w:start w:val="1"/>
      <w:numFmt w:val="bullet"/>
      <w:lvlText w:val=""/>
      <w:lvlJc w:val="left"/>
      <w:pPr>
        <w:tabs>
          <w:tab w:val="num" w:pos="3900"/>
        </w:tabs>
        <w:ind w:left="3900" w:hanging="360"/>
      </w:pPr>
      <w:rPr>
        <w:rFonts w:ascii="Symbol" w:hAnsi="Symbol" w:hint="default"/>
        <w:sz w:val="20"/>
      </w:rPr>
    </w:lvl>
    <w:lvl w:ilvl="5" w:tentative="1">
      <w:start w:val="1"/>
      <w:numFmt w:val="bullet"/>
      <w:lvlText w:val=""/>
      <w:lvlJc w:val="left"/>
      <w:pPr>
        <w:tabs>
          <w:tab w:val="num" w:pos="4620"/>
        </w:tabs>
        <w:ind w:left="4620" w:hanging="360"/>
      </w:pPr>
      <w:rPr>
        <w:rFonts w:ascii="Symbol" w:hAnsi="Symbol" w:hint="default"/>
        <w:sz w:val="20"/>
      </w:rPr>
    </w:lvl>
    <w:lvl w:ilvl="6" w:tentative="1">
      <w:start w:val="1"/>
      <w:numFmt w:val="bullet"/>
      <w:lvlText w:val=""/>
      <w:lvlJc w:val="left"/>
      <w:pPr>
        <w:tabs>
          <w:tab w:val="num" w:pos="5340"/>
        </w:tabs>
        <w:ind w:left="5340" w:hanging="360"/>
      </w:pPr>
      <w:rPr>
        <w:rFonts w:ascii="Symbol" w:hAnsi="Symbol" w:hint="default"/>
        <w:sz w:val="20"/>
      </w:rPr>
    </w:lvl>
    <w:lvl w:ilvl="7" w:tentative="1">
      <w:start w:val="1"/>
      <w:numFmt w:val="bullet"/>
      <w:lvlText w:val=""/>
      <w:lvlJc w:val="left"/>
      <w:pPr>
        <w:tabs>
          <w:tab w:val="num" w:pos="6060"/>
        </w:tabs>
        <w:ind w:left="6060" w:hanging="360"/>
      </w:pPr>
      <w:rPr>
        <w:rFonts w:ascii="Symbol" w:hAnsi="Symbol" w:hint="default"/>
        <w:sz w:val="20"/>
      </w:rPr>
    </w:lvl>
    <w:lvl w:ilvl="8" w:tentative="1">
      <w:start w:val="1"/>
      <w:numFmt w:val="bullet"/>
      <w:lvlText w:val=""/>
      <w:lvlJc w:val="left"/>
      <w:pPr>
        <w:tabs>
          <w:tab w:val="num" w:pos="6780"/>
        </w:tabs>
        <w:ind w:left="6780" w:hanging="360"/>
      </w:pPr>
      <w:rPr>
        <w:rFonts w:ascii="Symbol" w:hAnsi="Symbol" w:hint="default"/>
        <w:sz w:val="20"/>
      </w:rPr>
    </w:lvl>
  </w:abstractNum>
  <w:abstractNum w:abstractNumId="8" w15:restartNumberingAfterBreak="0">
    <w:nsid w:val="15F04CC6"/>
    <w:multiLevelType w:val="multilevel"/>
    <w:tmpl w:val="3BDCCD4A"/>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16100A4C"/>
    <w:multiLevelType w:val="hybridMultilevel"/>
    <w:tmpl w:val="62ACD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ED53C1"/>
    <w:multiLevelType w:val="hybridMultilevel"/>
    <w:tmpl w:val="7AB4CAE4"/>
    <w:lvl w:ilvl="0" w:tplc="137CFB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B71D7A"/>
    <w:multiLevelType w:val="hybridMultilevel"/>
    <w:tmpl w:val="98CC6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303AAF"/>
    <w:multiLevelType w:val="hybridMultilevel"/>
    <w:tmpl w:val="326E2DD6"/>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8A420D"/>
    <w:multiLevelType w:val="multilevel"/>
    <w:tmpl w:val="3E220DFA"/>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2423049B"/>
    <w:multiLevelType w:val="hybridMultilevel"/>
    <w:tmpl w:val="D64A8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1E7EA0"/>
    <w:multiLevelType w:val="hybridMultilevel"/>
    <w:tmpl w:val="1D98D0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3630D3"/>
    <w:multiLevelType w:val="hybridMultilevel"/>
    <w:tmpl w:val="ACBE9720"/>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853C2B"/>
    <w:multiLevelType w:val="hybridMultilevel"/>
    <w:tmpl w:val="DFA2D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8D6E19"/>
    <w:multiLevelType w:val="hybridMultilevel"/>
    <w:tmpl w:val="F0547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597002"/>
    <w:multiLevelType w:val="hybridMultilevel"/>
    <w:tmpl w:val="00C6F65E"/>
    <w:lvl w:ilvl="0" w:tplc="2AA8B52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9B27D2"/>
    <w:multiLevelType w:val="hybridMultilevel"/>
    <w:tmpl w:val="3752D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1507D2"/>
    <w:multiLevelType w:val="hybridMultilevel"/>
    <w:tmpl w:val="6868E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4F044B"/>
    <w:multiLevelType w:val="hybridMultilevel"/>
    <w:tmpl w:val="C4A69A38"/>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013D38"/>
    <w:multiLevelType w:val="multilevel"/>
    <w:tmpl w:val="99888C12"/>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3C346345"/>
    <w:multiLevelType w:val="hybridMultilevel"/>
    <w:tmpl w:val="F1062A7C"/>
    <w:lvl w:ilvl="0" w:tplc="394C7D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745F7E"/>
    <w:multiLevelType w:val="hybridMultilevel"/>
    <w:tmpl w:val="67C8D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F5722D"/>
    <w:multiLevelType w:val="hybridMultilevel"/>
    <w:tmpl w:val="71D0A814"/>
    <w:lvl w:ilvl="0" w:tplc="34FC21E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763B16"/>
    <w:multiLevelType w:val="hybridMultilevel"/>
    <w:tmpl w:val="632AD47C"/>
    <w:lvl w:ilvl="0" w:tplc="223E0EE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41E52905"/>
    <w:multiLevelType w:val="hybridMultilevel"/>
    <w:tmpl w:val="D1FA234E"/>
    <w:lvl w:ilvl="0" w:tplc="0F7661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9A5789"/>
    <w:multiLevelType w:val="hybridMultilevel"/>
    <w:tmpl w:val="DC16D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A7318B"/>
    <w:multiLevelType w:val="hybridMultilevel"/>
    <w:tmpl w:val="C5DE5B54"/>
    <w:lvl w:ilvl="0" w:tplc="F80C95F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AE06EF"/>
    <w:multiLevelType w:val="hybridMultilevel"/>
    <w:tmpl w:val="BD5CED08"/>
    <w:lvl w:ilvl="0" w:tplc="07C428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E97429"/>
    <w:multiLevelType w:val="hybridMultilevel"/>
    <w:tmpl w:val="27AC4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217CE7"/>
    <w:multiLevelType w:val="hybridMultilevel"/>
    <w:tmpl w:val="D040C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0923E2"/>
    <w:multiLevelType w:val="hybridMultilevel"/>
    <w:tmpl w:val="E00A8AB8"/>
    <w:lvl w:ilvl="0" w:tplc="4FF4AC80">
      <w:start w:val="1"/>
      <w:numFmt w:val="bullet"/>
      <w:lvlText w:val=""/>
      <w:lvlJc w:val="left"/>
      <w:pPr>
        <w:ind w:left="720" w:hanging="360"/>
      </w:pPr>
      <w:rPr>
        <w:rFonts w:ascii="Symbol" w:hAnsi="Symbol" w:hint="default"/>
      </w:rPr>
    </w:lvl>
    <w:lvl w:ilvl="1" w:tplc="599E9664">
      <w:start w:val="1"/>
      <w:numFmt w:val="bullet"/>
      <w:lvlText w:val="o"/>
      <w:lvlJc w:val="left"/>
      <w:pPr>
        <w:ind w:left="1440" w:hanging="360"/>
      </w:pPr>
      <w:rPr>
        <w:rFonts w:ascii="Courier New" w:hAnsi="Courier New" w:hint="default"/>
      </w:rPr>
    </w:lvl>
    <w:lvl w:ilvl="2" w:tplc="0388DD0C">
      <w:start w:val="1"/>
      <w:numFmt w:val="bullet"/>
      <w:lvlText w:val=""/>
      <w:lvlJc w:val="left"/>
      <w:pPr>
        <w:ind w:left="2160" w:hanging="360"/>
      </w:pPr>
      <w:rPr>
        <w:rFonts w:ascii="Wingdings" w:hAnsi="Wingdings" w:hint="default"/>
      </w:rPr>
    </w:lvl>
    <w:lvl w:ilvl="3" w:tplc="A3F6BCFE">
      <w:start w:val="1"/>
      <w:numFmt w:val="bullet"/>
      <w:lvlText w:val=""/>
      <w:lvlJc w:val="left"/>
      <w:pPr>
        <w:ind w:left="2880" w:hanging="360"/>
      </w:pPr>
      <w:rPr>
        <w:rFonts w:ascii="Symbol" w:hAnsi="Symbol" w:hint="default"/>
      </w:rPr>
    </w:lvl>
    <w:lvl w:ilvl="4" w:tplc="CFDCA354">
      <w:start w:val="1"/>
      <w:numFmt w:val="bullet"/>
      <w:lvlText w:val="o"/>
      <w:lvlJc w:val="left"/>
      <w:pPr>
        <w:ind w:left="3600" w:hanging="360"/>
      </w:pPr>
      <w:rPr>
        <w:rFonts w:ascii="Courier New" w:hAnsi="Courier New" w:hint="default"/>
      </w:rPr>
    </w:lvl>
    <w:lvl w:ilvl="5" w:tplc="5CD84080">
      <w:start w:val="1"/>
      <w:numFmt w:val="bullet"/>
      <w:lvlText w:val=""/>
      <w:lvlJc w:val="left"/>
      <w:pPr>
        <w:ind w:left="4320" w:hanging="360"/>
      </w:pPr>
      <w:rPr>
        <w:rFonts w:ascii="Wingdings" w:hAnsi="Wingdings" w:hint="default"/>
      </w:rPr>
    </w:lvl>
    <w:lvl w:ilvl="6" w:tplc="EE061034">
      <w:start w:val="1"/>
      <w:numFmt w:val="bullet"/>
      <w:lvlText w:val=""/>
      <w:lvlJc w:val="left"/>
      <w:pPr>
        <w:ind w:left="5040" w:hanging="360"/>
      </w:pPr>
      <w:rPr>
        <w:rFonts w:ascii="Symbol" w:hAnsi="Symbol" w:hint="default"/>
      </w:rPr>
    </w:lvl>
    <w:lvl w:ilvl="7" w:tplc="1DCC7ADA">
      <w:start w:val="1"/>
      <w:numFmt w:val="bullet"/>
      <w:lvlText w:val="o"/>
      <w:lvlJc w:val="left"/>
      <w:pPr>
        <w:ind w:left="5760" w:hanging="360"/>
      </w:pPr>
      <w:rPr>
        <w:rFonts w:ascii="Courier New" w:hAnsi="Courier New" w:hint="default"/>
      </w:rPr>
    </w:lvl>
    <w:lvl w:ilvl="8" w:tplc="8CC044D2">
      <w:start w:val="1"/>
      <w:numFmt w:val="bullet"/>
      <w:lvlText w:val=""/>
      <w:lvlJc w:val="left"/>
      <w:pPr>
        <w:ind w:left="6480" w:hanging="360"/>
      </w:pPr>
      <w:rPr>
        <w:rFonts w:ascii="Wingdings" w:hAnsi="Wingdings" w:hint="default"/>
      </w:rPr>
    </w:lvl>
  </w:abstractNum>
  <w:abstractNum w:abstractNumId="35" w15:restartNumberingAfterBreak="0">
    <w:nsid w:val="4A1960C6"/>
    <w:multiLevelType w:val="hybridMultilevel"/>
    <w:tmpl w:val="9474B79A"/>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B9C58AB"/>
    <w:multiLevelType w:val="hybridMultilevel"/>
    <w:tmpl w:val="B0CABE90"/>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F605D7F"/>
    <w:multiLevelType w:val="hybridMultilevel"/>
    <w:tmpl w:val="1E3A01B8"/>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2F012BB"/>
    <w:multiLevelType w:val="multilevel"/>
    <w:tmpl w:val="7F484D5C"/>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53702E92"/>
    <w:multiLevelType w:val="hybridMultilevel"/>
    <w:tmpl w:val="A45E3F4A"/>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74711D4"/>
    <w:multiLevelType w:val="hybridMultilevel"/>
    <w:tmpl w:val="5636B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8463136"/>
    <w:multiLevelType w:val="multilevel"/>
    <w:tmpl w:val="5F745B5E"/>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15:restartNumberingAfterBreak="0">
    <w:nsid w:val="5BD84A17"/>
    <w:multiLevelType w:val="hybridMultilevel"/>
    <w:tmpl w:val="35A2E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1CD445B"/>
    <w:multiLevelType w:val="hybridMultilevel"/>
    <w:tmpl w:val="6F52F8AE"/>
    <w:lvl w:ilvl="0" w:tplc="0F7661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4A557C5"/>
    <w:multiLevelType w:val="hybridMultilevel"/>
    <w:tmpl w:val="D80CE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6726742"/>
    <w:multiLevelType w:val="hybridMultilevel"/>
    <w:tmpl w:val="147C3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6CF6962"/>
    <w:multiLevelType w:val="hybridMultilevel"/>
    <w:tmpl w:val="67FCA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7F20CAF"/>
    <w:multiLevelType w:val="hybridMultilevel"/>
    <w:tmpl w:val="9196AC42"/>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9286F99"/>
    <w:multiLevelType w:val="hybridMultilevel"/>
    <w:tmpl w:val="38C06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1AD54DB"/>
    <w:multiLevelType w:val="hybridMultilevel"/>
    <w:tmpl w:val="429CE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2085FF8"/>
    <w:multiLevelType w:val="hybridMultilevel"/>
    <w:tmpl w:val="E326E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23A5DED"/>
    <w:multiLevelType w:val="hybridMultilevel"/>
    <w:tmpl w:val="4EC0A5B6"/>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3F133CC"/>
    <w:multiLevelType w:val="multilevel"/>
    <w:tmpl w:val="A9BA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72B7BE2"/>
    <w:multiLevelType w:val="multilevel"/>
    <w:tmpl w:val="9EE8A89C"/>
    <w:lvl w:ilvl="0">
      <w:start w:val="1"/>
      <w:numFmt w:val="bullet"/>
      <w:lvlText w:val="o"/>
      <w:lvlJc w:val="left"/>
      <w:pPr>
        <w:ind w:left="1800" w:hanging="360"/>
      </w:pPr>
      <w:rPr>
        <w:rFonts w:ascii="Courier New" w:hAnsi="Courier New" w:cs="Courier New" w:hint="default"/>
      </w:rPr>
    </w:lvl>
    <w:lvl w:ilvl="1">
      <w:start w:val="1"/>
      <w:numFmt w:val="bullet"/>
      <w:lvlText w:val=""/>
      <w:lvlJc w:val="left"/>
      <w:pPr>
        <w:ind w:left="216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3960" w:hanging="360"/>
      </w:pPr>
      <w:rPr>
        <w:rFonts w:ascii="Wingdings" w:hAnsi="Wingdings" w:hint="default"/>
      </w:rPr>
    </w:lvl>
    <w:lvl w:ilvl="7">
      <w:start w:val="1"/>
      <w:numFmt w:val="bullet"/>
      <w:lvlText w:val=""/>
      <w:lvlJc w:val="left"/>
      <w:pPr>
        <w:ind w:left="4320" w:hanging="360"/>
      </w:pPr>
      <w:rPr>
        <w:rFonts w:ascii="Symbol" w:hAnsi="Symbol" w:hint="default"/>
      </w:rPr>
    </w:lvl>
    <w:lvl w:ilvl="8">
      <w:start w:val="1"/>
      <w:numFmt w:val="bullet"/>
      <w:lvlText w:val=""/>
      <w:lvlJc w:val="left"/>
      <w:pPr>
        <w:ind w:left="4680" w:hanging="360"/>
      </w:pPr>
      <w:rPr>
        <w:rFonts w:ascii="Symbol" w:hAnsi="Symbol" w:hint="default"/>
      </w:rPr>
    </w:lvl>
  </w:abstractNum>
  <w:abstractNum w:abstractNumId="54" w15:restartNumberingAfterBreak="0">
    <w:nsid w:val="777639E7"/>
    <w:multiLevelType w:val="hybridMultilevel"/>
    <w:tmpl w:val="22CC51AA"/>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A0E492A"/>
    <w:multiLevelType w:val="hybridMultilevel"/>
    <w:tmpl w:val="48C40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57" w15:restartNumberingAfterBreak="0">
    <w:nsid w:val="7E7B0103"/>
    <w:multiLevelType w:val="hybridMultilevel"/>
    <w:tmpl w:val="190C4BA6"/>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2884862">
    <w:abstractNumId w:val="34"/>
  </w:num>
  <w:num w:numId="2" w16cid:durableId="1593246745">
    <w:abstractNumId w:val="50"/>
  </w:num>
  <w:num w:numId="3" w16cid:durableId="1454251750">
    <w:abstractNumId w:val="11"/>
  </w:num>
  <w:num w:numId="4" w16cid:durableId="668678785">
    <w:abstractNumId w:val="27"/>
  </w:num>
  <w:num w:numId="5" w16cid:durableId="372269779">
    <w:abstractNumId w:val="53"/>
  </w:num>
  <w:num w:numId="6" w16cid:durableId="207491461">
    <w:abstractNumId w:val="21"/>
  </w:num>
  <w:num w:numId="7" w16cid:durableId="1398240812">
    <w:abstractNumId w:val="49"/>
  </w:num>
  <w:num w:numId="8" w16cid:durableId="140268445">
    <w:abstractNumId w:val="15"/>
  </w:num>
  <w:num w:numId="9" w16cid:durableId="1928998908">
    <w:abstractNumId w:val="31"/>
  </w:num>
  <w:num w:numId="10" w16cid:durableId="1614091212">
    <w:abstractNumId w:val="56"/>
  </w:num>
  <w:num w:numId="11" w16cid:durableId="501893151">
    <w:abstractNumId w:val="0"/>
    <w:lvlOverride w:ilvl="0">
      <w:lvl w:ilvl="0">
        <w:start w:val="1"/>
        <w:numFmt w:val="bullet"/>
        <w:pStyle w:val="BCSBulletparagraph"/>
        <w:lvlText w:val=""/>
        <w:lvlJc w:val="left"/>
        <w:pPr>
          <w:tabs>
            <w:tab w:val="num" w:pos="1440"/>
          </w:tabs>
          <w:ind w:left="1440" w:hanging="720"/>
        </w:pPr>
        <w:rPr>
          <w:rFonts w:ascii="Symbol" w:hAnsi="Symbol" w:hint="default"/>
        </w:rPr>
      </w:lvl>
    </w:lvlOverride>
    <w:lvlOverride w:ilvl="1">
      <w:lvl w:ilvl="1" w:tentative="1">
        <w:start w:val="1"/>
        <w:numFmt w:val="bullet"/>
        <w:pStyle w:val="BCSBulletparagraph"/>
        <w:lvlText w:val="o"/>
        <w:lvlJc w:val="left"/>
        <w:pPr>
          <w:tabs>
            <w:tab w:val="num" w:pos="1440"/>
          </w:tabs>
          <w:ind w:left="1440" w:hanging="360"/>
        </w:pPr>
        <w:rPr>
          <w:rFonts w:ascii="Courier New" w:hAnsi="Courier New" w:hint="default"/>
        </w:rPr>
      </w:lvl>
    </w:lvlOverride>
    <w:lvlOverride w:ilvl="2">
      <w:lvl w:ilvl="2" w:tentative="1">
        <w:start w:val="1"/>
        <w:numFmt w:val="bullet"/>
        <w:pStyle w:val="BCSBulletparagraph"/>
        <w:lvlText w:val=""/>
        <w:lvlJc w:val="left"/>
        <w:pPr>
          <w:tabs>
            <w:tab w:val="num" w:pos="2160"/>
          </w:tabs>
          <w:ind w:left="2160" w:hanging="360"/>
        </w:pPr>
        <w:rPr>
          <w:rFonts w:ascii="Wingdings" w:hAnsi="Wingdings" w:hint="default"/>
        </w:rPr>
      </w:lvl>
    </w:lvlOverride>
    <w:lvlOverride w:ilvl="3">
      <w:lvl w:ilvl="3" w:tentative="1">
        <w:start w:val="1"/>
        <w:numFmt w:val="bullet"/>
        <w:pStyle w:val="BCSBulletparagraph"/>
        <w:lvlText w:val=""/>
        <w:lvlJc w:val="left"/>
        <w:pPr>
          <w:tabs>
            <w:tab w:val="num" w:pos="2880"/>
          </w:tabs>
          <w:ind w:left="2880" w:hanging="360"/>
        </w:pPr>
        <w:rPr>
          <w:rFonts w:ascii="Symbol" w:hAnsi="Symbol" w:hint="default"/>
        </w:rPr>
      </w:lvl>
    </w:lvlOverride>
    <w:lvlOverride w:ilvl="4">
      <w:lvl w:ilvl="4" w:tentative="1">
        <w:start w:val="1"/>
        <w:numFmt w:val="bullet"/>
        <w:pStyle w:val="BCSBulletparagraph"/>
        <w:lvlText w:val="o"/>
        <w:lvlJc w:val="left"/>
        <w:pPr>
          <w:tabs>
            <w:tab w:val="num" w:pos="3600"/>
          </w:tabs>
          <w:ind w:left="3600" w:hanging="360"/>
        </w:pPr>
        <w:rPr>
          <w:rFonts w:ascii="Courier New" w:hAnsi="Courier New" w:hint="default"/>
        </w:rPr>
      </w:lvl>
    </w:lvlOverride>
    <w:lvlOverride w:ilvl="5">
      <w:lvl w:ilvl="5" w:tentative="1">
        <w:start w:val="1"/>
        <w:numFmt w:val="bullet"/>
        <w:pStyle w:val="BCSBulletparagraph"/>
        <w:lvlText w:val=""/>
        <w:lvlJc w:val="left"/>
        <w:pPr>
          <w:tabs>
            <w:tab w:val="num" w:pos="4320"/>
          </w:tabs>
          <w:ind w:left="4320" w:hanging="360"/>
        </w:pPr>
        <w:rPr>
          <w:rFonts w:ascii="Wingdings" w:hAnsi="Wingdings" w:hint="default"/>
        </w:rPr>
      </w:lvl>
    </w:lvlOverride>
    <w:lvlOverride w:ilvl="6">
      <w:lvl w:ilvl="6" w:tentative="1">
        <w:start w:val="1"/>
        <w:numFmt w:val="bullet"/>
        <w:pStyle w:val="BCSBulletparagraph"/>
        <w:lvlText w:val=""/>
        <w:lvlJc w:val="left"/>
        <w:pPr>
          <w:tabs>
            <w:tab w:val="num" w:pos="5040"/>
          </w:tabs>
          <w:ind w:left="5040" w:hanging="360"/>
        </w:pPr>
        <w:rPr>
          <w:rFonts w:ascii="Symbol" w:hAnsi="Symbol" w:hint="default"/>
        </w:rPr>
      </w:lvl>
    </w:lvlOverride>
    <w:lvlOverride w:ilvl="7">
      <w:lvl w:ilvl="7" w:tentative="1">
        <w:start w:val="1"/>
        <w:numFmt w:val="bullet"/>
        <w:pStyle w:val="BCSBulletparagraph"/>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12" w16cid:durableId="944264511">
    <w:abstractNumId w:val="41"/>
  </w:num>
  <w:num w:numId="13" w16cid:durableId="645595863">
    <w:abstractNumId w:val="23"/>
  </w:num>
  <w:num w:numId="14" w16cid:durableId="244193269">
    <w:abstractNumId w:val="8"/>
  </w:num>
  <w:num w:numId="15" w16cid:durableId="1429888173">
    <w:abstractNumId w:val="13"/>
  </w:num>
  <w:num w:numId="16" w16cid:durableId="738095986">
    <w:abstractNumId w:val="38"/>
  </w:num>
  <w:num w:numId="17" w16cid:durableId="722366331">
    <w:abstractNumId w:val="2"/>
  </w:num>
  <w:num w:numId="18" w16cid:durableId="530067485">
    <w:abstractNumId w:val="30"/>
  </w:num>
  <w:num w:numId="19" w16cid:durableId="240676231">
    <w:abstractNumId w:val="44"/>
  </w:num>
  <w:num w:numId="20" w16cid:durableId="315040337">
    <w:abstractNumId w:val="29"/>
  </w:num>
  <w:num w:numId="21" w16cid:durableId="2144151620">
    <w:abstractNumId w:val="10"/>
  </w:num>
  <w:num w:numId="22" w16cid:durableId="206305">
    <w:abstractNumId w:val="5"/>
  </w:num>
  <w:num w:numId="23" w16cid:durableId="1859929212">
    <w:abstractNumId w:val="40"/>
  </w:num>
  <w:num w:numId="24" w16cid:durableId="2026856877">
    <w:abstractNumId w:val="18"/>
  </w:num>
  <w:num w:numId="25" w16cid:durableId="1652633429">
    <w:abstractNumId w:val="20"/>
  </w:num>
  <w:num w:numId="26" w16cid:durableId="39600132">
    <w:abstractNumId w:val="45"/>
  </w:num>
  <w:num w:numId="27" w16cid:durableId="665474420">
    <w:abstractNumId w:val="33"/>
  </w:num>
  <w:num w:numId="28" w16cid:durableId="2138983157">
    <w:abstractNumId w:val="51"/>
  </w:num>
  <w:num w:numId="29" w16cid:durableId="1476410250">
    <w:abstractNumId w:val="4"/>
  </w:num>
  <w:num w:numId="30" w16cid:durableId="1703435683">
    <w:abstractNumId w:val="26"/>
  </w:num>
  <w:num w:numId="31" w16cid:durableId="2081249420">
    <w:abstractNumId w:val="35"/>
  </w:num>
  <w:num w:numId="32" w16cid:durableId="1174077865">
    <w:abstractNumId w:val="9"/>
  </w:num>
  <w:num w:numId="33" w16cid:durableId="1354186195">
    <w:abstractNumId w:val="46"/>
  </w:num>
  <w:num w:numId="34" w16cid:durableId="327252383">
    <w:abstractNumId w:val="25"/>
  </w:num>
  <w:num w:numId="35" w16cid:durableId="535391429">
    <w:abstractNumId w:val="42"/>
  </w:num>
  <w:num w:numId="36" w16cid:durableId="485829176">
    <w:abstractNumId w:val="3"/>
  </w:num>
  <w:num w:numId="37" w16cid:durableId="1343318782">
    <w:abstractNumId w:val="48"/>
  </w:num>
  <w:num w:numId="38" w16cid:durableId="1771003504">
    <w:abstractNumId w:val="6"/>
  </w:num>
  <w:num w:numId="39" w16cid:durableId="1103452770">
    <w:abstractNumId w:val="22"/>
  </w:num>
  <w:num w:numId="40" w16cid:durableId="759063271">
    <w:abstractNumId w:val="54"/>
  </w:num>
  <w:num w:numId="41" w16cid:durableId="337001321">
    <w:abstractNumId w:val="1"/>
  </w:num>
  <w:num w:numId="42" w16cid:durableId="1602100909">
    <w:abstractNumId w:val="39"/>
  </w:num>
  <w:num w:numId="43" w16cid:durableId="52897489">
    <w:abstractNumId w:val="47"/>
  </w:num>
  <w:num w:numId="44" w16cid:durableId="1511138333">
    <w:abstractNumId w:val="36"/>
  </w:num>
  <w:num w:numId="45" w16cid:durableId="456607400">
    <w:abstractNumId w:val="57"/>
  </w:num>
  <w:num w:numId="46" w16cid:durableId="1781531110">
    <w:abstractNumId w:val="12"/>
  </w:num>
  <w:num w:numId="47" w16cid:durableId="2032216018">
    <w:abstractNumId w:val="37"/>
  </w:num>
  <w:num w:numId="48" w16cid:durableId="1487625238">
    <w:abstractNumId w:val="16"/>
  </w:num>
  <w:num w:numId="49" w16cid:durableId="252010414">
    <w:abstractNumId w:val="43"/>
  </w:num>
  <w:num w:numId="50" w16cid:durableId="1874925818">
    <w:abstractNumId w:val="28"/>
  </w:num>
  <w:num w:numId="51" w16cid:durableId="1762990253">
    <w:abstractNumId w:val="19"/>
  </w:num>
  <w:num w:numId="52" w16cid:durableId="1468356216">
    <w:abstractNumId w:val="24"/>
  </w:num>
  <w:num w:numId="53" w16cid:durableId="2073235355">
    <w:abstractNumId w:val="14"/>
  </w:num>
  <w:num w:numId="54" w16cid:durableId="1689791056">
    <w:abstractNumId w:val="7"/>
  </w:num>
  <w:num w:numId="55" w16cid:durableId="1851216496">
    <w:abstractNumId w:val="52"/>
  </w:num>
  <w:num w:numId="56" w16cid:durableId="912855448">
    <w:abstractNumId w:val="17"/>
  </w:num>
  <w:num w:numId="57" w16cid:durableId="962886240">
    <w:abstractNumId w:val="55"/>
  </w:num>
  <w:num w:numId="58" w16cid:durableId="1377118962">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5A9"/>
    <w:rsid w:val="00004823"/>
    <w:rsid w:val="00020323"/>
    <w:rsid w:val="000274F9"/>
    <w:rsid w:val="0003233E"/>
    <w:rsid w:val="000350AE"/>
    <w:rsid w:val="00047C2C"/>
    <w:rsid w:val="000537A4"/>
    <w:rsid w:val="00055EED"/>
    <w:rsid w:val="000574CD"/>
    <w:rsid w:val="00060F2B"/>
    <w:rsid w:val="00061C85"/>
    <w:rsid w:val="00061D07"/>
    <w:rsid w:val="00076AE5"/>
    <w:rsid w:val="00082C4C"/>
    <w:rsid w:val="00085087"/>
    <w:rsid w:val="000874B5"/>
    <w:rsid w:val="00091D32"/>
    <w:rsid w:val="000B08B6"/>
    <w:rsid w:val="000C7290"/>
    <w:rsid w:val="000D3BF5"/>
    <w:rsid w:val="00102F31"/>
    <w:rsid w:val="001059FB"/>
    <w:rsid w:val="00111029"/>
    <w:rsid w:val="00117867"/>
    <w:rsid w:val="00124690"/>
    <w:rsid w:val="00134450"/>
    <w:rsid w:val="001466A4"/>
    <w:rsid w:val="001527A4"/>
    <w:rsid w:val="00170A0D"/>
    <w:rsid w:val="001822E2"/>
    <w:rsid w:val="00184F2C"/>
    <w:rsid w:val="00186B60"/>
    <w:rsid w:val="001B1B7B"/>
    <w:rsid w:val="001B515E"/>
    <w:rsid w:val="001B59A0"/>
    <w:rsid w:val="001C0C3A"/>
    <w:rsid w:val="001C126A"/>
    <w:rsid w:val="001D62F4"/>
    <w:rsid w:val="001E2C6E"/>
    <w:rsid w:val="00250156"/>
    <w:rsid w:val="00256E30"/>
    <w:rsid w:val="002825C4"/>
    <w:rsid w:val="00286624"/>
    <w:rsid w:val="00290548"/>
    <w:rsid w:val="002A118A"/>
    <w:rsid w:val="002A4E88"/>
    <w:rsid w:val="002D340B"/>
    <w:rsid w:val="002D5D9A"/>
    <w:rsid w:val="002E3435"/>
    <w:rsid w:val="00300D9F"/>
    <w:rsid w:val="00310BEF"/>
    <w:rsid w:val="00322657"/>
    <w:rsid w:val="003271F7"/>
    <w:rsid w:val="00332309"/>
    <w:rsid w:val="00336D07"/>
    <w:rsid w:val="003373CE"/>
    <w:rsid w:val="00370AE3"/>
    <w:rsid w:val="0038025F"/>
    <w:rsid w:val="0038043C"/>
    <w:rsid w:val="003907CA"/>
    <w:rsid w:val="003939B2"/>
    <w:rsid w:val="003947E0"/>
    <w:rsid w:val="003A5311"/>
    <w:rsid w:val="003D5088"/>
    <w:rsid w:val="003D584A"/>
    <w:rsid w:val="003E02DA"/>
    <w:rsid w:val="003E2E4E"/>
    <w:rsid w:val="003F019A"/>
    <w:rsid w:val="00412601"/>
    <w:rsid w:val="00415229"/>
    <w:rsid w:val="004244C0"/>
    <w:rsid w:val="00434622"/>
    <w:rsid w:val="00450F07"/>
    <w:rsid w:val="00455427"/>
    <w:rsid w:val="00471DB5"/>
    <w:rsid w:val="0047203B"/>
    <w:rsid w:val="004826F0"/>
    <w:rsid w:val="00492CB2"/>
    <w:rsid w:val="004933C8"/>
    <w:rsid w:val="004A181C"/>
    <w:rsid w:val="004B1447"/>
    <w:rsid w:val="004D20B1"/>
    <w:rsid w:val="004D263C"/>
    <w:rsid w:val="004E4D01"/>
    <w:rsid w:val="004E7B0B"/>
    <w:rsid w:val="004F676A"/>
    <w:rsid w:val="0050690B"/>
    <w:rsid w:val="00514F26"/>
    <w:rsid w:val="005234DB"/>
    <w:rsid w:val="00547C74"/>
    <w:rsid w:val="00551135"/>
    <w:rsid w:val="00557765"/>
    <w:rsid w:val="00564713"/>
    <w:rsid w:val="005658FD"/>
    <w:rsid w:val="00565FB5"/>
    <w:rsid w:val="00567183"/>
    <w:rsid w:val="005736B5"/>
    <w:rsid w:val="00575CB1"/>
    <w:rsid w:val="005813FC"/>
    <w:rsid w:val="00584629"/>
    <w:rsid w:val="00586C3A"/>
    <w:rsid w:val="00586F89"/>
    <w:rsid w:val="00592384"/>
    <w:rsid w:val="0059447F"/>
    <w:rsid w:val="00595B96"/>
    <w:rsid w:val="00597CE1"/>
    <w:rsid w:val="005A382B"/>
    <w:rsid w:val="005D1149"/>
    <w:rsid w:val="005E10DA"/>
    <w:rsid w:val="005F1E91"/>
    <w:rsid w:val="005F3510"/>
    <w:rsid w:val="005F4687"/>
    <w:rsid w:val="00602E7F"/>
    <w:rsid w:val="0063731F"/>
    <w:rsid w:val="006477DD"/>
    <w:rsid w:val="006540D2"/>
    <w:rsid w:val="00685EBE"/>
    <w:rsid w:val="006961BA"/>
    <w:rsid w:val="006B2132"/>
    <w:rsid w:val="006E38F0"/>
    <w:rsid w:val="0073491A"/>
    <w:rsid w:val="00734E71"/>
    <w:rsid w:val="00745D55"/>
    <w:rsid w:val="00763436"/>
    <w:rsid w:val="00773D47"/>
    <w:rsid w:val="00775238"/>
    <w:rsid w:val="00777647"/>
    <w:rsid w:val="007A3DD9"/>
    <w:rsid w:val="007B04A2"/>
    <w:rsid w:val="007C067A"/>
    <w:rsid w:val="007D2A8A"/>
    <w:rsid w:val="007D403A"/>
    <w:rsid w:val="007F20EE"/>
    <w:rsid w:val="00802F73"/>
    <w:rsid w:val="00804465"/>
    <w:rsid w:val="008300F3"/>
    <w:rsid w:val="00842E11"/>
    <w:rsid w:val="008445A1"/>
    <w:rsid w:val="008455AC"/>
    <w:rsid w:val="00882EEE"/>
    <w:rsid w:val="008941EE"/>
    <w:rsid w:val="00894AF8"/>
    <w:rsid w:val="0089629C"/>
    <w:rsid w:val="008A7658"/>
    <w:rsid w:val="008D0575"/>
    <w:rsid w:val="008D3AA7"/>
    <w:rsid w:val="008F701F"/>
    <w:rsid w:val="00907C3F"/>
    <w:rsid w:val="00934CF7"/>
    <w:rsid w:val="009537F9"/>
    <w:rsid w:val="00986A7B"/>
    <w:rsid w:val="0099161C"/>
    <w:rsid w:val="009A7598"/>
    <w:rsid w:val="009B393E"/>
    <w:rsid w:val="009E40F3"/>
    <w:rsid w:val="009F2C13"/>
    <w:rsid w:val="009F5231"/>
    <w:rsid w:val="00A01735"/>
    <w:rsid w:val="00A2114A"/>
    <w:rsid w:val="00A25BB8"/>
    <w:rsid w:val="00A26B8D"/>
    <w:rsid w:val="00A3494B"/>
    <w:rsid w:val="00A43309"/>
    <w:rsid w:val="00A50ECC"/>
    <w:rsid w:val="00A52DB5"/>
    <w:rsid w:val="00A66570"/>
    <w:rsid w:val="00A875EC"/>
    <w:rsid w:val="00AA045C"/>
    <w:rsid w:val="00AA1596"/>
    <w:rsid w:val="00AE4EEA"/>
    <w:rsid w:val="00B24FC6"/>
    <w:rsid w:val="00B300F3"/>
    <w:rsid w:val="00B35C80"/>
    <w:rsid w:val="00B367DA"/>
    <w:rsid w:val="00B44887"/>
    <w:rsid w:val="00B463EC"/>
    <w:rsid w:val="00B47F30"/>
    <w:rsid w:val="00B51AE9"/>
    <w:rsid w:val="00B90707"/>
    <w:rsid w:val="00B9646F"/>
    <w:rsid w:val="00BB612A"/>
    <w:rsid w:val="00BD178A"/>
    <w:rsid w:val="00BE08BF"/>
    <w:rsid w:val="00C00C30"/>
    <w:rsid w:val="00C015A9"/>
    <w:rsid w:val="00C059E0"/>
    <w:rsid w:val="00C06847"/>
    <w:rsid w:val="00C13DE8"/>
    <w:rsid w:val="00C16B5A"/>
    <w:rsid w:val="00C32E1B"/>
    <w:rsid w:val="00C67CF2"/>
    <w:rsid w:val="00C7794E"/>
    <w:rsid w:val="00C83A59"/>
    <w:rsid w:val="00CA217B"/>
    <w:rsid w:val="00CB60AB"/>
    <w:rsid w:val="00CC647B"/>
    <w:rsid w:val="00CD0314"/>
    <w:rsid w:val="00CE02E0"/>
    <w:rsid w:val="00CE2B74"/>
    <w:rsid w:val="00CE2BCF"/>
    <w:rsid w:val="00D1646E"/>
    <w:rsid w:val="00D16DF6"/>
    <w:rsid w:val="00D33F8A"/>
    <w:rsid w:val="00D3599F"/>
    <w:rsid w:val="00D402BB"/>
    <w:rsid w:val="00D47709"/>
    <w:rsid w:val="00D547D2"/>
    <w:rsid w:val="00D55B66"/>
    <w:rsid w:val="00D56C25"/>
    <w:rsid w:val="00D6291D"/>
    <w:rsid w:val="00D75BCB"/>
    <w:rsid w:val="00DC223A"/>
    <w:rsid w:val="00DD20F7"/>
    <w:rsid w:val="00DD4403"/>
    <w:rsid w:val="00DD74B3"/>
    <w:rsid w:val="00DF1028"/>
    <w:rsid w:val="00DF640E"/>
    <w:rsid w:val="00E33E99"/>
    <w:rsid w:val="00E35A88"/>
    <w:rsid w:val="00E41C1C"/>
    <w:rsid w:val="00E53261"/>
    <w:rsid w:val="00E5344E"/>
    <w:rsid w:val="00E575F8"/>
    <w:rsid w:val="00E63D59"/>
    <w:rsid w:val="00E81652"/>
    <w:rsid w:val="00E87DF0"/>
    <w:rsid w:val="00E90830"/>
    <w:rsid w:val="00E92F90"/>
    <w:rsid w:val="00EA6814"/>
    <w:rsid w:val="00EC0904"/>
    <w:rsid w:val="00EC3D8B"/>
    <w:rsid w:val="00EC4C19"/>
    <w:rsid w:val="00EF198E"/>
    <w:rsid w:val="00F31A83"/>
    <w:rsid w:val="00F320C7"/>
    <w:rsid w:val="00F32C4E"/>
    <w:rsid w:val="00F3342D"/>
    <w:rsid w:val="00F36C2A"/>
    <w:rsid w:val="00F43CC9"/>
    <w:rsid w:val="00F510B1"/>
    <w:rsid w:val="00F566DF"/>
    <w:rsid w:val="00F57ECD"/>
    <w:rsid w:val="00F62961"/>
    <w:rsid w:val="00F65C61"/>
    <w:rsid w:val="00F65D22"/>
    <w:rsid w:val="00F666D2"/>
    <w:rsid w:val="00F76049"/>
    <w:rsid w:val="00F945E9"/>
    <w:rsid w:val="00F95D8E"/>
    <w:rsid w:val="00FA3383"/>
    <w:rsid w:val="00FA7282"/>
    <w:rsid w:val="00FB6AF0"/>
    <w:rsid w:val="00FB7AD4"/>
    <w:rsid w:val="00FD311D"/>
    <w:rsid w:val="00FD7421"/>
    <w:rsid w:val="00FF6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A1E2B"/>
  <w15:docId w15:val="{10D6DDD7-8778-4B9E-8E95-178AFD37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Light" w:eastAsiaTheme="minorHAnsi" w:hAnsi="Open Sans Light" w:cstheme="minorBidi"/>
        <w:sz w:val="24"/>
        <w:szCs w:val="24"/>
        <w:lang w:val="en-GB" w:eastAsia="en-US" w:bidi="ar-SA"/>
      </w:rPr>
    </w:rPrDefault>
    <w:pPrDefault>
      <w:pPr>
        <w:spacing w:after="200" w:line="38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5A9"/>
    <w:pPr>
      <w:spacing w:after="240" w:line="288" w:lineRule="auto"/>
      <w:jc w:val="both"/>
    </w:pPr>
    <w:rPr>
      <w:sz w:val="22"/>
      <w:szCs w:val="22"/>
    </w:rPr>
  </w:style>
  <w:style w:type="paragraph" w:styleId="Heading1">
    <w:name w:val="heading 1"/>
    <w:basedOn w:val="Normal"/>
    <w:next w:val="Normal"/>
    <w:link w:val="Heading1Char"/>
    <w:uiPriority w:val="9"/>
    <w:qFormat/>
    <w:rsid w:val="0089629C"/>
    <w:pPr>
      <w:keepNext/>
      <w:keepLines/>
      <w:spacing w:after="220" w:line="264" w:lineRule="auto"/>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D75BCB"/>
    <w:pPr>
      <w:keepNext/>
      <w:keepLines/>
      <w:spacing w:before="440" w:after="220" w:line="264" w:lineRule="auto"/>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D75BCB"/>
    <w:pPr>
      <w:keepNext/>
      <w:keepLines/>
      <w:spacing w:before="200" w:after="0"/>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D75BCB"/>
    <w:pPr>
      <w:keepNext/>
      <w:keepLines/>
      <w:spacing w:before="240" w:after="0"/>
      <w:outlineLvl w:val="3"/>
    </w:pPr>
    <w:rPr>
      <w:rFonts w:ascii="Gotham Medium" w:eastAsiaTheme="majorEastAsia" w:hAnsi="Gotham Medium" w:cstheme="majorBidi"/>
      <w:bCs/>
      <w:iCs/>
      <w:color w:val="000000" w:themeColor="text1"/>
    </w:rPr>
  </w:style>
  <w:style w:type="paragraph" w:styleId="Heading5">
    <w:name w:val="heading 5"/>
    <w:basedOn w:val="Normal"/>
    <w:next w:val="Normal"/>
    <w:link w:val="Heading5Char"/>
    <w:uiPriority w:val="9"/>
    <w:unhideWhenUsed/>
    <w:rsid w:val="00FA3383"/>
    <w:pPr>
      <w:keepNext/>
      <w:keepLines/>
      <w:spacing w:before="200" w:after="0"/>
      <w:outlineLvl w:val="4"/>
    </w:pPr>
    <w:rPr>
      <w:rFonts w:ascii="Gotham Medium" w:eastAsiaTheme="majorEastAsia" w:hAnsi="Gotham Medium" w:cstheme="majorBidi"/>
      <w:color w:val="243F60" w:themeColor="accent1" w:themeShade="7F"/>
    </w:rPr>
  </w:style>
  <w:style w:type="paragraph" w:styleId="Heading6">
    <w:name w:val="heading 6"/>
    <w:basedOn w:val="Normal"/>
    <w:next w:val="Normal"/>
    <w:link w:val="Heading6Char"/>
    <w:uiPriority w:val="9"/>
    <w:semiHidden/>
    <w:unhideWhenUsed/>
    <w:qFormat/>
    <w:rsid w:val="00FA3383"/>
    <w:pPr>
      <w:keepNext/>
      <w:keepLines/>
      <w:spacing w:before="200" w:after="0"/>
      <w:outlineLvl w:val="5"/>
    </w:pPr>
    <w:rPr>
      <w:rFonts w:ascii="Gotham Medium" w:eastAsiaTheme="majorEastAsia" w:hAnsi="Gotham Medium" w:cstheme="majorBidi"/>
      <w:i/>
      <w:iCs/>
      <w:color w:val="243F60" w:themeColor="accent1" w:themeShade="7F"/>
    </w:rPr>
  </w:style>
  <w:style w:type="paragraph" w:styleId="Heading7">
    <w:name w:val="heading 7"/>
    <w:basedOn w:val="Normal"/>
    <w:next w:val="Normal"/>
    <w:link w:val="Heading7Char"/>
    <w:uiPriority w:val="9"/>
    <w:semiHidden/>
    <w:unhideWhenUsed/>
    <w:qFormat/>
    <w:rsid w:val="00FA3383"/>
    <w:pPr>
      <w:keepNext/>
      <w:keepLines/>
      <w:spacing w:before="200" w:after="0"/>
      <w:outlineLvl w:val="6"/>
    </w:pPr>
    <w:rPr>
      <w:rFonts w:ascii="Gotham Medium" w:eastAsiaTheme="majorEastAsia" w:hAnsi="Gotham Medium" w:cstheme="majorBidi"/>
      <w:i/>
      <w:iCs/>
      <w:color w:val="404040" w:themeColor="text1" w:themeTint="BF"/>
    </w:rPr>
  </w:style>
  <w:style w:type="paragraph" w:styleId="Heading8">
    <w:name w:val="heading 8"/>
    <w:basedOn w:val="Normal"/>
    <w:next w:val="Normal"/>
    <w:link w:val="Heading8Char"/>
    <w:uiPriority w:val="9"/>
    <w:semiHidden/>
    <w:unhideWhenUsed/>
    <w:qFormat/>
    <w:rsid w:val="00FA3383"/>
    <w:pPr>
      <w:keepNext/>
      <w:keepLines/>
      <w:spacing w:before="200" w:after="0"/>
      <w:outlineLvl w:val="7"/>
    </w:pPr>
    <w:rPr>
      <w:rFonts w:ascii="Gotham Medium" w:eastAsiaTheme="majorEastAsia" w:hAnsi="Gotham Medium"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A3383"/>
    <w:pPr>
      <w:keepNext/>
      <w:keepLines/>
      <w:spacing w:before="200" w:after="0"/>
      <w:outlineLvl w:val="8"/>
    </w:pPr>
    <w:rPr>
      <w:rFonts w:ascii="Gotham Medium" w:eastAsiaTheme="majorEastAsia" w:hAnsi="Gotham Medium"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29C"/>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D75BCB"/>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D75BCB"/>
    <w:rPr>
      <w:rFonts w:ascii="Gotham Medium" w:eastAsiaTheme="majorEastAsia" w:hAnsi="Gotham Medium" w:cstheme="majorBidi"/>
      <w:bCs/>
      <w:color w:val="000000" w:themeColor="text1"/>
      <w:spacing w:val="-6"/>
      <w:sz w:val="26"/>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character" w:customStyle="1" w:styleId="Heading4Char">
    <w:name w:val="Heading 4 Char"/>
    <w:basedOn w:val="DefaultParagraphFont"/>
    <w:link w:val="Heading4"/>
    <w:uiPriority w:val="9"/>
    <w:rsid w:val="00D75BCB"/>
    <w:rPr>
      <w:rFonts w:ascii="Gotham Medium" w:eastAsiaTheme="majorEastAsia" w:hAnsi="Gotham Medium" w:cstheme="majorBidi"/>
      <w:bCs/>
      <w:iCs/>
      <w:color w:val="000000" w:themeColor="text1"/>
      <w:sz w:val="22"/>
    </w:rPr>
  </w:style>
  <w:style w:type="paragraph" w:styleId="NoSpacing">
    <w:name w:val="No Spacing"/>
    <w:link w:val="NoSpacingChar"/>
    <w:uiPriority w:val="1"/>
    <w:qFormat/>
    <w:rsid w:val="00F666D2"/>
    <w:pPr>
      <w:spacing w:after="0" w:line="288" w:lineRule="auto"/>
    </w:pPr>
    <w:rPr>
      <w:sz w:val="22"/>
    </w:rPr>
  </w:style>
  <w:style w:type="table" w:styleId="TableGrid">
    <w:name w:val="Table Grid"/>
    <w:basedOn w:val="TableNormal"/>
    <w:uiPriority w:val="59"/>
    <w:rsid w:val="00FA3383"/>
    <w:pPr>
      <w:spacing w:after="0" w:line="240" w:lineRule="auto"/>
    </w:pPr>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05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iPriority w:val="99"/>
    <w:unhideWhenUsed/>
    <w:rsid w:val="00184F2C"/>
    <w:pPr>
      <w:tabs>
        <w:tab w:val="center" w:pos="4513"/>
        <w:tab w:val="right" w:pos="9026"/>
      </w:tabs>
      <w:spacing w:after="0" w:line="240" w:lineRule="auto"/>
    </w:pPr>
    <w:rPr>
      <w:sz w:val="18"/>
    </w:rPr>
  </w:style>
  <w:style w:type="character" w:customStyle="1" w:styleId="HeaderChar">
    <w:name w:val="Header Char"/>
    <w:basedOn w:val="DefaultParagraphFont"/>
    <w:link w:val="Header"/>
    <w:uiPriority w:val="99"/>
    <w:rsid w:val="00184F2C"/>
    <w:rPr>
      <w:rFonts w:ascii="Open Sans Light" w:hAnsi="Open Sans Light"/>
      <w:sz w:val="18"/>
    </w:rPr>
  </w:style>
  <w:style w:type="paragraph" w:styleId="Footer">
    <w:name w:val="footer"/>
    <w:basedOn w:val="Normal"/>
    <w:link w:val="FooterChar"/>
    <w:uiPriority w:val="99"/>
    <w:unhideWhenUsed/>
    <w:rsid w:val="00184F2C"/>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184F2C"/>
    <w:rPr>
      <w:rFonts w:ascii="Open Sans Light" w:hAnsi="Open Sans Light"/>
      <w:sz w:val="18"/>
    </w:rPr>
  </w:style>
  <w:style w:type="character" w:styleId="Hyperlink">
    <w:name w:val="Hyperlink"/>
    <w:basedOn w:val="DefaultParagraphFont"/>
    <w:uiPriority w:val="99"/>
    <w:unhideWhenUsed/>
    <w:rsid w:val="00184F2C"/>
    <w:rPr>
      <w:color w:val="0070C0"/>
      <w:u w:val="none"/>
    </w:rPr>
  </w:style>
  <w:style w:type="paragraph" w:styleId="TOCHeading">
    <w:name w:val="TOC Heading"/>
    <w:basedOn w:val="Heading1"/>
    <w:next w:val="Normal"/>
    <w:uiPriority w:val="39"/>
    <w:unhideWhenUsed/>
    <w:qFormat/>
    <w:rsid w:val="00FA3383"/>
    <w:pPr>
      <w:spacing w:before="480" w:after="0" w:line="276" w:lineRule="auto"/>
      <w:outlineLvl w:val="9"/>
    </w:pPr>
    <w:rPr>
      <w:b/>
      <w:color w:val="365F91" w:themeColor="accent1" w:themeShade="BF"/>
      <w:spacing w:val="0"/>
      <w:sz w:val="28"/>
      <w:lang w:val="en-US" w:eastAsia="ja-JP"/>
    </w:rPr>
  </w:style>
  <w:style w:type="paragraph" w:styleId="TOC1">
    <w:name w:val="toc 1"/>
    <w:basedOn w:val="Normal"/>
    <w:next w:val="Normal"/>
    <w:autoRedefine/>
    <w:uiPriority w:val="39"/>
    <w:unhideWhenUsed/>
    <w:qFormat/>
    <w:rsid w:val="00F76049"/>
    <w:pPr>
      <w:spacing w:after="100"/>
    </w:pPr>
  </w:style>
  <w:style w:type="paragraph" w:styleId="TOC3">
    <w:name w:val="toc 3"/>
    <w:basedOn w:val="Normal"/>
    <w:next w:val="Normal"/>
    <w:autoRedefine/>
    <w:uiPriority w:val="39"/>
    <w:unhideWhenUsed/>
    <w:qFormat/>
    <w:rsid w:val="00F76049"/>
    <w:pPr>
      <w:spacing w:after="100"/>
      <w:ind w:left="480"/>
    </w:pPr>
  </w:style>
  <w:style w:type="paragraph" w:styleId="TOC2">
    <w:name w:val="toc 2"/>
    <w:basedOn w:val="Normal"/>
    <w:next w:val="Normal"/>
    <w:autoRedefine/>
    <w:uiPriority w:val="39"/>
    <w:unhideWhenUsed/>
    <w:qFormat/>
    <w:rsid w:val="000350AE"/>
    <w:pPr>
      <w:spacing w:after="0"/>
      <w:ind w:left="426"/>
      <w:jc w:val="left"/>
    </w:pPr>
  </w:style>
  <w:style w:type="paragraph" w:styleId="Subtitle">
    <w:name w:val="Subtitle"/>
    <w:basedOn w:val="Normal"/>
    <w:next w:val="Normal"/>
    <w:link w:val="SubtitleChar"/>
    <w:uiPriority w:val="11"/>
    <w:qFormat/>
    <w:rsid w:val="00184F2C"/>
    <w:pPr>
      <w:numPr>
        <w:ilvl w:val="1"/>
      </w:numPr>
    </w:pPr>
    <w:rPr>
      <w:rFonts w:ascii="Gotham Medium" w:eastAsiaTheme="majorEastAsia" w:hAnsi="Gotham Medium" w:cstheme="majorBidi"/>
      <w:i/>
      <w:iCs/>
      <w:spacing w:val="15"/>
    </w:rPr>
  </w:style>
  <w:style w:type="character" w:customStyle="1" w:styleId="SubtitleChar">
    <w:name w:val="Subtitle Char"/>
    <w:basedOn w:val="DefaultParagraphFont"/>
    <w:link w:val="Subtitle"/>
    <w:uiPriority w:val="11"/>
    <w:rsid w:val="00184F2C"/>
    <w:rPr>
      <w:rFonts w:ascii="Gotham Medium" w:eastAsiaTheme="majorEastAsia" w:hAnsi="Gotham Medium" w:cstheme="majorBidi"/>
      <w:i/>
      <w:iCs/>
      <w:spacing w:val="15"/>
      <w:sz w:val="24"/>
      <w:szCs w:val="24"/>
    </w:rPr>
  </w:style>
  <w:style w:type="paragraph" w:styleId="Title">
    <w:name w:val="Title"/>
    <w:basedOn w:val="Normal"/>
    <w:next w:val="Normal"/>
    <w:link w:val="TitleChar"/>
    <w:uiPriority w:val="10"/>
    <w:qFormat/>
    <w:rsid w:val="00FA3383"/>
    <w:pPr>
      <w:pBdr>
        <w:bottom w:val="single" w:sz="8" w:space="4" w:color="4F81BD" w:themeColor="accent1"/>
      </w:pBdr>
      <w:spacing w:after="300" w:line="240" w:lineRule="auto"/>
      <w:contextualSpacing/>
    </w:pPr>
    <w:rPr>
      <w:rFonts w:ascii="Gotham Medium" w:eastAsiaTheme="majorEastAsia" w:hAnsi="Gotham Medium" w:cstheme="majorBidi"/>
      <w:spacing w:val="5"/>
      <w:kern w:val="28"/>
      <w:sz w:val="52"/>
      <w:szCs w:val="52"/>
    </w:rPr>
  </w:style>
  <w:style w:type="character" w:customStyle="1" w:styleId="TitleChar">
    <w:name w:val="Title Char"/>
    <w:basedOn w:val="DefaultParagraphFont"/>
    <w:link w:val="Title"/>
    <w:uiPriority w:val="10"/>
    <w:rsid w:val="00FA3383"/>
    <w:rPr>
      <w:rFonts w:ascii="Gotham Medium" w:eastAsiaTheme="majorEastAsia" w:hAnsi="Gotham Medium" w:cstheme="majorBidi"/>
      <w:spacing w:val="5"/>
      <w:kern w:val="28"/>
      <w:sz w:val="52"/>
      <w:szCs w:val="52"/>
    </w:rPr>
  </w:style>
  <w:style w:type="character" w:styleId="Emphasis">
    <w:name w:val="Emphasis"/>
    <w:basedOn w:val="DefaultParagraphFont"/>
    <w:uiPriority w:val="20"/>
    <w:qFormat/>
    <w:rsid w:val="00336D07"/>
    <w:rPr>
      <w:i/>
      <w:iCs/>
    </w:rPr>
  </w:style>
  <w:style w:type="character" w:customStyle="1" w:styleId="Heading5Char">
    <w:name w:val="Heading 5 Char"/>
    <w:basedOn w:val="DefaultParagraphFont"/>
    <w:link w:val="Heading5"/>
    <w:uiPriority w:val="9"/>
    <w:rsid w:val="00FA3383"/>
    <w:rPr>
      <w:rFonts w:ascii="Gotham Medium" w:eastAsiaTheme="majorEastAsia" w:hAnsi="Gotham Medium" w:cstheme="majorBidi"/>
      <w:color w:val="243F60" w:themeColor="accent1" w:themeShade="7F"/>
      <w:sz w:val="24"/>
    </w:rPr>
  </w:style>
  <w:style w:type="character" w:customStyle="1" w:styleId="Heading6Char">
    <w:name w:val="Heading 6 Char"/>
    <w:basedOn w:val="DefaultParagraphFont"/>
    <w:link w:val="Heading6"/>
    <w:uiPriority w:val="9"/>
    <w:semiHidden/>
    <w:rsid w:val="00FA3383"/>
    <w:rPr>
      <w:rFonts w:ascii="Gotham Medium" w:eastAsiaTheme="majorEastAsia" w:hAnsi="Gotham Medium" w:cstheme="majorBidi"/>
      <w:i/>
      <w:iCs/>
      <w:color w:val="243F60" w:themeColor="accent1" w:themeShade="7F"/>
      <w:sz w:val="24"/>
    </w:rPr>
  </w:style>
  <w:style w:type="character" w:customStyle="1" w:styleId="Heading7Char">
    <w:name w:val="Heading 7 Char"/>
    <w:basedOn w:val="DefaultParagraphFont"/>
    <w:link w:val="Heading7"/>
    <w:uiPriority w:val="9"/>
    <w:semiHidden/>
    <w:rsid w:val="00FA3383"/>
    <w:rPr>
      <w:rFonts w:ascii="Gotham Medium" w:eastAsiaTheme="majorEastAsia" w:hAnsi="Gotham Medium" w:cstheme="majorBidi"/>
      <w:i/>
      <w:iCs/>
      <w:color w:val="404040" w:themeColor="text1" w:themeTint="BF"/>
      <w:sz w:val="24"/>
    </w:rPr>
  </w:style>
  <w:style w:type="character" w:customStyle="1" w:styleId="Heading8Char">
    <w:name w:val="Heading 8 Char"/>
    <w:basedOn w:val="DefaultParagraphFont"/>
    <w:link w:val="Heading8"/>
    <w:uiPriority w:val="9"/>
    <w:semiHidden/>
    <w:rsid w:val="00FA3383"/>
    <w:rPr>
      <w:rFonts w:ascii="Gotham Medium" w:eastAsiaTheme="majorEastAsia" w:hAnsi="Gotham Medium"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A3383"/>
    <w:rPr>
      <w:rFonts w:ascii="Gotham Medium" w:eastAsiaTheme="majorEastAsia" w:hAnsi="Gotham Medium" w:cstheme="majorBidi"/>
      <w:i/>
      <w:iCs/>
      <w:color w:val="404040" w:themeColor="text1" w:themeTint="BF"/>
      <w:sz w:val="20"/>
      <w:szCs w:val="20"/>
    </w:rPr>
  </w:style>
  <w:style w:type="table" w:styleId="LightShading">
    <w:name w:val="Light Shading"/>
    <w:basedOn w:val="TableNormal"/>
    <w:uiPriority w:val="60"/>
    <w:rsid w:val="00FA3383"/>
    <w:pPr>
      <w:spacing w:after="0" w:line="240" w:lineRule="auto"/>
    </w:pPr>
    <w:rPr>
      <w:rFonts w:ascii="Open Sans" w:hAnsi="Open Sans"/>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
    <w:name w:val="Medium List 2"/>
    <w:basedOn w:val="TableNormal"/>
    <w:uiPriority w:val="66"/>
    <w:rsid w:val="00E33E99"/>
    <w:pPr>
      <w:spacing w:after="0" w:line="240" w:lineRule="auto"/>
    </w:pPr>
    <w:rPr>
      <w:rFonts w:ascii="Gotham Medium" w:eastAsiaTheme="majorEastAsia" w:hAnsi="Gotham Medium"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33E99"/>
    <w:pPr>
      <w:spacing w:after="0" w:line="240" w:lineRule="auto"/>
    </w:pPr>
    <w:rPr>
      <w:rFonts w:ascii="Gotham Medium" w:eastAsiaTheme="majorEastAsia" w:hAnsi="Gotham Medium"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33E99"/>
    <w:pPr>
      <w:spacing w:after="0" w:line="240" w:lineRule="auto"/>
    </w:pPr>
    <w:rPr>
      <w:rFonts w:ascii="Gotham Medium" w:eastAsiaTheme="majorEastAsia" w:hAnsi="Gotham Medium"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33E99"/>
    <w:pPr>
      <w:spacing w:after="0" w:line="240" w:lineRule="auto"/>
    </w:pPr>
    <w:rPr>
      <w:rFonts w:ascii="Gotham Medium" w:eastAsiaTheme="majorEastAsia" w:hAnsi="Gotham Medium"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33E99"/>
    <w:pPr>
      <w:spacing w:after="0" w:line="240" w:lineRule="auto"/>
    </w:pPr>
    <w:rPr>
      <w:rFonts w:ascii="Gotham Medium" w:eastAsiaTheme="majorEastAsia" w:hAnsi="Gotham Medium"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33E99"/>
    <w:pPr>
      <w:spacing w:after="0" w:line="240" w:lineRule="auto"/>
    </w:pPr>
    <w:rPr>
      <w:rFonts w:ascii="Gotham Medium" w:eastAsiaTheme="majorEastAsia" w:hAnsi="Gotham Medium"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33E99"/>
    <w:pPr>
      <w:spacing w:after="0" w:line="240" w:lineRule="auto"/>
    </w:pPr>
    <w:rPr>
      <w:rFonts w:ascii="Gotham Medium" w:eastAsiaTheme="majorEastAsia" w:hAnsi="Gotham Medium"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WGfL">
    <w:name w:val="SWGfL"/>
    <w:basedOn w:val="TableNormal"/>
    <w:uiPriority w:val="99"/>
    <w:rsid w:val="006B2132"/>
    <w:pPr>
      <w:spacing w:after="0" w:line="240" w:lineRule="auto"/>
    </w:pPr>
    <w:rPr>
      <w:sz w:val="22"/>
    </w:rPr>
    <w:tblPr>
      <w:tblStyleRowBandSize w:val="1"/>
    </w:tblPr>
    <w:trPr>
      <w:cantSplit/>
    </w:trPr>
    <w:tblStylePr w:type="firstRow">
      <w:pPr>
        <w:wordWrap/>
        <w:jc w:val="left"/>
      </w:pPr>
      <w:rPr>
        <w:rFonts w:ascii="Open Sans Light" w:hAnsi="Open Sans Light"/>
        <w:sz w:val="22"/>
      </w:rPr>
      <w:tblPr/>
      <w:tcPr>
        <w:tcBorders>
          <w:bottom w:val="single" w:sz="4" w:space="0" w:color="DAECF4"/>
        </w:tcBorders>
      </w:tcPr>
    </w:tblStylePr>
    <w:tblStylePr w:type="firstCol">
      <w:rPr>
        <w:rFonts w:ascii="Gotham Medium" w:hAnsi="Gotham Medium"/>
        <w:sz w:val="22"/>
      </w:rPr>
    </w:tblStylePr>
    <w:tblStylePr w:type="band1Horz">
      <w:pPr>
        <w:wordWrap/>
        <w:spacing w:beforeLines="0" w:before="120" w:beforeAutospacing="0" w:afterLines="0" w:after="120" w:afterAutospacing="0"/>
        <w:jc w:val="left"/>
      </w:pPr>
      <w:rPr>
        <w:rFonts w:ascii="Open Sans Light" w:hAnsi="Open Sans Light"/>
        <w:sz w:val="22"/>
      </w:rPr>
      <w:tblPr/>
      <w:tcPr>
        <w:tcBorders>
          <w:bottom w:val="single" w:sz="4" w:space="0" w:color="DAECF4"/>
        </w:tcBorders>
        <w:vAlign w:val="center"/>
      </w:tcPr>
    </w:tblStylePr>
    <w:tblStylePr w:type="band2Horz">
      <w:pPr>
        <w:wordWrap/>
        <w:spacing w:beforeLines="0" w:before="120" w:beforeAutospacing="0" w:afterLines="0" w:after="120" w:afterAutospacing="0"/>
        <w:jc w:val="left"/>
      </w:pPr>
      <w:rPr>
        <w:rFonts w:ascii="Open Sans Light" w:hAnsi="Open Sans Light"/>
        <w:sz w:val="22"/>
      </w:rPr>
      <w:tblPr/>
      <w:tcPr>
        <w:tcBorders>
          <w:bottom w:val="single" w:sz="4" w:space="0" w:color="DAECF4"/>
        </w:tcBorders>
      </w:tcPr>
    </w:tblStylePr>
  </w:style>
  <w:style w:type="character" w:customStyle="1" w:styleId="NoSpacingChar">
    <w:name w:val="No Spacing Char"/>
    <w:basedOn w:val="DefaultParagraphFont"/>
    <w:link w:val="NoSpacing"/>
    <w:uiPriority w:val="1"/>
    <w:rsid w:val="00C015A9"/>
    <w:rPr>
      <w:sz w:val="22"/>
    </w:rPr>
  </w:style>
  <w:style w:type="paragraph" w:customStyle="1" w:styleId="Normal1">
    <w:name w:val="Normal1"/>
    <w:basedOn w:val="Normal"/>
    <w:uiPriority w:val="99"/>
    <w:rsid w:val="00C015A9"/>
    <w:pPr>
      <w:tabs>
        <w:tab w:val="left" w:pos="1701"/>
        <w:tab w:val="left" w:pos="2552"/>
      </w:tabs>
      <w:spacing w:after="0" w:line="240" w:lineRule="auto"/>
    </w:pPr>
    <w:rPr>
      <w:rFonts w:ascii="Times New Roman" w:eastAsia="Calibri" w:hAnsi="Times New Roman" w:cs="Times New Roman"/>
      <w:szCs w:val="24"/>
    </w:rPr>
  </w:style>
  <w:style w:type="character" w:styleId="IntenseEmphasis">
    <w:name w:val="Intense Emphasis"/>
    <w:aliases w:val="Grid Blue Underline"/>
    <w:basedOn w:val="DefaultParagraphFont"/>
    <w:uiPriority w:val="21"/>
    <w:qFormat/>
    <w:rsid w:val="00C015A9"/>
    <w:rPr>
      <w:rFonts w:ascii="Open Sans Light" w:hAnsi="Open Sans Light"/>
      <w:i w:val="0"/>
      <w:iCs/>
      <w:color w:val="1762AB"/>
      <w:u w:val="single"/>
    </w:rPr>
  </w:style>
  <w:style w:type="character" w:styleId="FootnoteReference">
    <w:name w:val="footnote reference"/>
    <w:basedOn w:val="DefaultParagraphFont"/>
    <w:uiPriority w:val="99"/>
    <w:semiHidden/>
    <w:unhideWhenUsed/>
    <w:rsid w:val="00C015A9"/>
    <w:rPr>
      <w:rFonts w:ascii="Open Sans Light" w:hAnsi="Open Sans Light"/>
      <w:b/>
      <w:sz w:val="20"/>
      <w:vertAlign w:val="superscript"/>
    </w:rPr>
  </w:style>
  <w:style w:type="paragraph" w:customStyle="1" w:styleId="body">
    <w:name w:val="body"/>
    <w:basedOn w:val="Normal"/>
    <w:link w:val="bodyChar"/>
    <w:rsid w:val="00C015A9"/>
    <w:pPr>
      <w:spacing w:after="0" w:line="240" w:lineRule="exact"/>
      <w:jc w:val="left"/>
    </w:pPr>
    <w:rPr>
      <w:rFonts w:ascii="L Frutiger Light" w:eastAsia="Times" w:hAnsi="L Frutiger Light" w:cs="Times New Roman"/>
      <w:color w:val="003366"/>
      <w:sz w:val="24"/>
      <w:szCs w:val="20"/>
      <w:lang w:val="x-none" w:eastAsia="x-none"/>
    </w:rPr>
  </w:style>
  <w:style w:type="character" w:customStyle="1" w:styleId="bodyChar">
    <w:name w:val="body Char"/>
    <w:link w:val="body"/>
    <w:rsid w:val="00C015A9"/>
    <w:rPr>
      <w:rFonts w:ascii="L Frutiger Light" w:eastAsia="Times" w:hAnsi="L Frutiger Light" w:cs="Times New Roman"/>
      <w:color w:val="003366"/>
      <w:szCs w:val="20"/>
      <w:lang w:val="x-none" w:eastAsia="x-none"/>
    </w:rPr>
  </w:style>
  <w:style w:type="paragraph" w:styleId="FootnoteText">
    <w:name w:val="footnote text"/>
    <w:basedOn w:val="Normal"/>
    <w:link w:val="FootnoteTextChar"/>
    <w:uiPriority w:val="99"/>
    <w:semiHidden/>
    <w:unhideWhenUsed/>
    <w:rsid w:val="00C015A9"/>
    <w:pPr>
      <w:spacing w:after="0" w:line="240" w:lineRule="auto"/>
      <w:jc w:val="left"/>
    </w:pPr>
    <w:rPr>
      <w:rFonts w:ascii="Times" w:eastAsia="Times" w:hAnsi="Times" w:cs="Times New Roman"/>
      <w:sz w:val="24"/>
      <w:szCs w:val="20"/>
      <w:lang w:eastAsia="en-GB"/>
    </w:rPr>
  </w:style>
  <w:style w:type="character" w:customStyle="1" w:styleId="FootnoteTextChar">
    <w:name w:val="Footnote Text Char"/>
    <w:basedOn w:val="DefaultParagraphFont"/>
    <w:link w:val="FootnoteText"/>
    <w:uiPriority w:val="99"/>
    <w:semiHidden/>
    <w:rsid w:val="00C015A9"/>
    <w:rPr>
      <w:rFonts w:ascii="Times" w:eastAsia="Times" w:hAnsi="Times" w:cs="Times New Roman"/>
      <w:szCs w:val="20"/>
      <w:lang w:eastAsia="en-GB"/>
    </w:rPr>
  </w:style>
  <w:style w:type="paragraph" w:customStyle="1" w:styleId="Noparagraphstyle">
    <w:name w:val="[No paragraph style]"/>
    <w:uiPriority w:val="99"/>
    <w:rsid w:val="00C015A9"/>
    <w:pPr>
      <w:widowControl w:val="0"/>
      <w:autoSpaceDE w:val="0"/>
      <w:autoSpaceDN w:val="0"/>
      <w:adjustRightInd w:val="0"/>
      <w:spacing w:after="0" w:line="288" w:lineRule="auto"/>
      <w:textAlignment w:val="center"/>
    </w:pPr>
    <w:rPr>
      <w:rFonts w:ascii="Times" w:eastAsia="Times New Roman" w:hAnsi="Times" w:cs="Times New Roman"/>
      <w:color w:val="000000"/>
      <w:szCs w:val="20"/>
      <w:lang w:val="en-US" w:eastAsia="en-GB"/>
    </w:rPr>
  </w:style>
  <w:style w:type="character" w:customStyle="1" w:styleId="Hyperlink1">
    <w:name w:val="Hyperlink1"/>
    <w:rsid w:val="00C015A9"/>
    <w:rPr>
      <w:color w:val="0000FF"/>
      <w:sz w:val="20"/>
      <w:u w:val="single"/>
    </w:rPr>
  </w:style>
  <w:style w:type="paragraph" w:customStyle="1" w:styleId="Blue-Arial10-optionaltext-templates">
    <w:name w:val="Blue - Arial 10 - optional text - templates"/>
    <w:basedOn w:val="body"/>
    <w:link w:val="Blue-Arial10-optionaltext-templatesChar"/>
    <w:qFormat/>
    <w:rsid w:val="00C015A9"/>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C015A9"/>
    <w:rPr>
      <w:rFonts w:ascii="Arial" w:eastAsia="Times" w:hAnsi="Arial" w:cs="Times New Roman"/>
      <w:color w:val="466DB0"/>
      <w:szCs w:val="20"/>
      <w:lang w:val="x-none" w:eastAsia="x-none"/>
    </w:rPr>
  </w:style>
  <w:style w:type="paragraph" w:customStyle="1" w:styleId="GreenHeadingArial16Templates">
    <w:name w:val="Green Heading Arial 16 Templates"/>
    <w:basedOn w:val="Normal"/>
    <w:link w:val="GreenHeadingArial16TemplatesChar"/>
    <w:qFormat/>
    <w:rsid w:val="00C015A9"/>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C015A9"/>
    <w:rPr>
      <w:rFonts w:ascii="Arial" w:eastAsia="Times" w:hAnsi="Arial" w:cs="Times New Roman"/>
      <w:b/>
      <w:color w:val="96BE2B"/>
      <w:sz w:val="32"/>
      <w:szCs w:val="32"/>
      <w:lang w:val="x-none" w:eastAsia="x-none"/>
    </w:rPr>
  </w:style>
  <w:style w:type="paragraph" w:customStyle="1" w:styleId="LargeHeading">
    <w:name w:val="Large Heading"/>
    <w:basedOn w:val="Normal"/>
    <w:next w:val="Normal"/>
    <w:link w:val="LargeHeadingChar"/>
    <w:qFormat/>
    <w:rsid w:val="00C015A9"/>
    <w:pPr>
      <w:spacing w:after="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C015A9"/>
    <w:rPr>
      <w:rFonts w:ascii="Gotham Medium" w:eastAsiaTheme="majorEastAsia" w:hAnsi="Gotham Medium" w:cstheme="majorBidi"/>
      <w:bCs/>
      <w:color w:val="000000" w:themeColor="text1"/>
      <w:spacing w:val="-15"/>
      <w:sz w:val="72"/>
      <w:szCs w:val="72"/>
    </w:rPr>
  </w:style>
  <w:style w:type="paragraph" w:customStyle="1" w:styleId="GreyArial10body-Templates">
    <w:name w:val="Grey Arial 10 body - Templates"/>
    <w:basedOn w:val="body"/>
    <w:link w:val="GreyArial10body-TemplatesChar"/>
    <w:qFormat/>
    <w:rsid w:val="00C015A9"/>
    <w:pPr>
      <w:spacing w:after="57"/>
      <w:ind w:left="-567"/>
    </w:pPr>
    <w:rPr>
      <w:rFonts w:ascii="Arial" w:hAnsi="Arial"/>
      <w:color w:val="494949"/>
    </w:rPr>
  </w:style>
  <w:style w:type="character" w:customStyle="1" w:styleId="GreyArial10body-TemplatesChar">
    <w:name w:val="Grey Arial 10 body - Templates Char"/>
    <w:link w:val="GreyArial10body-Templates"/>
    <w:rsid w:val="00C015A9"/>
    <w:rPr>
      <w:rFonts w:ascii="Arial" w:eastAsia="Times" w:hAnsi="Arial" w:cs="Times New Roman"/>
      <w:color w:val="494949"/>
      <w:szCs w:val="20"/>
      <w:lang w:val="x-none" w:eastAsia="x-none"/>
    </w:rPr>
  </w:style>
  <w:style w:type="paragraph" w:customStyle="1" w:styleId="Body0">
    <w:name w:val="Body"/>
    <w:uiPriority w:val="99"/>
    <w:rsid w:val="00C015A9"/>
    <w:pPr>
      <w:spacing w:after="0" w:line="240" w:lineRule="auto"/>
    </w:pPr>
    <w:rPr>
      <w:rFonts w:ascii="Helvetica" w:eastAsia="ヒラギノ角ゴ Pro W3" w:hAnsi="Helvetica" w:cs="Times New Roman"/>
      <w:color w:val="000000"/>
      <w:szCs w:val="20"/>
      <w:lang w:val="en-US" w:eastAsia="en-GB"/>
    </w:rPr>
  </w:style>
  <w:style w:type="paragraph" w:customStyle="1" w:styleId="subb">
    <w:name w:val="subb"/>
    <w:basedOn w:val="Normal"/>
    <w:uiPriority w:val="99"/>
    <w:rsid w:val="00C015A9"/>
    <w:pPr>
      <w:spacing w:after="0" w:line="240" w:lineRule="auto"/>
      <w:ind w:left="-567"/>
      <w:jc w:val="left"/>
    </w:pPr>
    <w:rPr>
      <w:rFonts w:ascii="Arial" w:eastAsia="Times New Roman" w:hAnsi="Arial" w:cs="Times New Roman"/>
      <w:color w:val="C39323"/>
      <w:spacing w:val="-24"/>
      <w:sz w:val="48"/>
      <w:szCs w:val="32"/>
      <w:lang w:eastAsia="en-GB"/>
    </w:rPr>
  </w:style>
  <w:style w:type="character" w:styleId="CommentReference">
    <w:name w:val="annotation reference"/>
    <w:basedOn w:val="DefaultParagraphFont"/>
    <w:uiPriority w:val="99"/>
    <w:semiHidden/>
    <w:unhideWhenUsed/>
    <w:rsid w:val="00C015A9"/>
    <w:rPr>
      <w:sz w:val="16"/>
      <w:szCs w:val="16"/>
    </w:rPr>
  </w:style>
  <w:style w:type="paragraph" w:styleId="CommentText">
    <w:name w:val="annotation text"/>
    <w:basedOn w:val="Normal"/>
    <w:link w:val="CommentTextChar"/>
    <w:uiPriority w:val="99"/>
    <w:unhideWhenUsed/>
    <w:rsid w:val="00C015A9"/>
    <w:pPr>
      <w:spacing w:after="0" w:line="240" w:lineRule="auto"/>
      <w:jc w:val="left"/>
    </w:pPr>
    <w:rPr>
      <w:rFonts w:ascii="Times" w:eastAsia="Times" w:hAnsi="Times" w:cs="Times New Roman"/>
      <w:sz w:val="24"/>
      <w:szCs w:val="20"/>
      <w:lang w:eastAsia="en-GB"/>
    </w:rPr>
  </w:style>
  <w:style w:type="character" w:customStyle="1" w:styleId="CommentTextChar">
    <w:name w:val="Comment Text Char"/>
    <w:basedOn w:val="DefaultParagraphFont"/>
    <w:link w:val="CommentText"/>
    <w:uiPriority w:val="99"/>
    <w:rsid w:val="00C015A9"/>
    <w:rPr>
      <w:rFonts w:ascii="Times" w:eastAsia="Times" w:hAnsi="Times" w:cs="Times New Roman"/>
      <w:szCs w:val="20"/>
      <w:lang w:eastAsia="en-GB"/>
    </w:rPr>
  </w:style>
  <w:style w:type="paragraph" w:customStyle="1" w:styleId="head">
    <w:name w:val="head"/>
    <w:basedOn w:val="Normal"/>
    <w:uiPriority w:val="99"/>
    <w:rsid w:val="00C015A9"/>
    <w:pPr>
      <w:spacing w:after="0"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uiPriority w:val="99"/>
    <w:rsid w:val="00C015A9"/>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uiPriority w:val="99"/>
    <w:rsid w:val="00C015A9"/>
    <w:pPr>
      <w:numPr>
        <w:numId w:val="10"/>
      </w:numPr>
      <w:spacing w:after="0" w:line="240" w:lineRule="auto"/>
      <w:jc w:val="left"/>
    </w:pPr>
    <w:rPr>
      <w:rFonts w:ascii="Arial" w:eastAsia="Times New Roman" w:hAnsi="Arial" w:cs="Times New Roman"/>
      <w:sz w:val="24"/>
      <w:szCs w:val="20"/>
      <w:lang w:eastAsia="en-GB"/>
    </w:rPr>
  </w:style>
  <w:style w:type="paragraph" w:customStyle="1" w:styleId="blocktext">
    <w:name w:val="blocktext"/>
    <w:basedOn w:val="Normal"/>
    <w:uiPriority w:val="99"/>
    <w:rsid w:val="00C015A9"/>
    <w:pPr>
      <w:spacing w:after="0" w:line="240" w:lineRule="auto"/>
      <w:jc w:val="left"/>
    </w:pPr>
    <w:rPr>
      <w:rFonts w:ascii="Arial" w:eastAsia="Times New Roman" w:hAnsi="Arial" w:cs="Times New Roman"/>
      <w:sz w:val="24"/>
      <w:szCs w:val="20"/>
      <w:lang w:val="en-US" w:eastAsia="en-GB"/>
    </w:rPr>
  </w:style>
  <w:style w:type="paragraph" w:customStyle="1" w:styleId="main">
    <w:name w:val="main"/>
    <w:basedOn w:val="Noparagraphstyle"/>
    <w:uiPriority w:val="99"/>
    <w:rsid w:val="00C015A9"/>
    <w:pPr>
      <w:spacing w:line="800" w:lineRule="atLeast"/>
    </w:pPr>
    <w:rPr>
      <w:rFonts w:ascii="Frutiger" w:hAnsi="Frutiger"/>
      <w:color w:val="3D5B73"/>
      <w:spacing w:val="-38"/>
      <w:sz w:val="96"/>
    </w:rPr>
  </w:style>
  <w:style w:type="paragraph" w:customStyle="1" w:styleId="mainhead">
    <w:name w:val="mainhead"/>
    <w:basedOn w:val="main"/>
    <w:uiPriority w:val="99"/>
    <w:rsid w:val="00C015A9"/>
    <w:pPr>
      <w:spacing w:line="880" w:lineRule="exact"/>
    </w:pPr>
    <w:rPr>
      <w:rFonts w:ascii="L Frutiger Light" w:hAnsi="L Frutiger Light"/>
    </w:rPr>
  </w:style>
  <w:style w:type="paragraph" w:customStyle="1" w:styleId="subsub">
    <w:name w:val="sub sub"/>
    <w:basedOn w:val="sub"/>
    <w:uiPriority w:val="99"/>
    <w:rsid w:val="00C015A9"/>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subsub">
    <w:name w:val="sub sub sub"/>
    <w:basedOn w:val="body"/>
    <w:uiPriority w:val="99"/>
    <w:rsid w:val="00C015A9"/>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uiPriority w:val="99"/>
    <w:rsid w:val="00C015A9"/>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C015A9"/>
    <w:pPr>
      <w:overflowPunct w:val="0"/>
      <w:autoSpaceDE w:val="0"/>
      <w:autoSpaceDN w:val="0"/>
      <w:adjustRightInd w:val="0"/>
      <w:spacing w:after="240" w:line="300" w:lineRule="exact"/>
      <w:textAlignment w:val="baseline"/>
    </w:pPr>
    <w:rPr>
      <w:rFonts w:ascii="Arial" w:eastAsia="Times New Roman" w:hAnsi="Arial" w:cs="Arial"/>
      <w:color w:val="000000"/>
      <w:szCs w:val="20"/>
      <w:lang w:eastAsia="en-GB"/>
    </w:rPr>
  </w:style>
  <w:style w:type="character" w:customStyle="1" w:styleId="BCSParagraphChar">
    <w:name w:val="| BCS | Paragraph Char"/>
    <w:link w:val="BCSParagraph"/>
    <w:rsid w:val="00C015A9"/>
    <w:rPr>
      <w:rFonts w:ascii="Arial" w:eastAsia="Times New Roman" w:hAnsi="Arial" w:cs="Arial"/>
      <w:color w:val="000000"/>
      <w:szCs w:val="20"/>
      <w:lang w:eastAsia="en-GB"/>
    </w:rPr>
  </w:style>
  <w:style w:type="paragraph" w:customStyle="1" w:styleId="BCSBulletparagraph">
    <w:name w:val="| BCS | Bullet paragraph"/>
    <w:basedOn w:val="Normal"/>
    <w:uiPriority w:val="99"/>
    <w:rsid w:val="00C015A9"/>
    <w:pPr>
      <w:numPr>
        <w:ilvl w:val="8"/>
        <w:numId w:val="11"/>
      </w:numPr>
      <w:tabs>
        <w:tab w:val="clear" w:pos="6480"/>
        <w:tab w:val="left" w:pos="720"/>
        <w:tab w:val="left" w:pos="1077"/>
      </w:tabs>
      <w:overflowPunct w:val="0"/>
      <w:autoSpaceDE w:val="0"/>
      <w:autoSpaceDN w:val="0"/>
      <w:adjustRightInd w:val="0"/>
      <w:spacing w:after="40" w:line="300" w:lineRule="exact"/>
      <w:jc w:val="left"/>
      <w:textAlignment w:val="baseline"/>
    </w:pPr>
    <w:rPr>
      <w:rFonts w:ascii="Arial" w:eastAsia="Times New Roman" w:hAnsi="Arial" w:cs="Arial"/>
      <w:sz w:val="24"/>
      <w:szCs w:val="20"/>
      <w:lang w:eastAsia="en-GB"/>
    </w:rPr>
  </w:style>
  <w:style w:type="paragraph" w:customStyle="1" w:styleId="BCSTinytext">
    <w:name w:val="| BCS | Tiny text"/>
    <w:uiPriority w:val="99"/>
    <w:rsid w:val="00C015A9"/>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C015A9"/>
    <w:rPr>
      <w:color w:val="000000"/>
      <w:sz w:val="20"/>
    </w:rPr>
  </w:style>
  <w:style w:type="paragraph" w:styleId="NormalWeb">
    <w:name w:val="Normal (Web)"/>
    <w:basedOn w:val="Normal"/>
    <w:uiPriority w:val="99"/>
    <w:unhideWhenUsed/>
    <w:rsid w:val="00C015A9"/>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C015A9"/>
    <w:rPr>
      <w:b/>
      <w:bCs/>
    </w:rPr>
  </w:style>
  <w:style w:type="character" w:customStyle="1" w:styleId="apple-converted-space">
    <w:name w:val="apple-converted-space"/>
    <w:rsid w:val="00C015A9"/>
  </w:style>
  <w:style w:type="paragraph" w:customStyle="1" w:styleId="OCsubtitle">
    <w:name w:val="OC subtitle"/>
    <w:basedOn w:val="Normal"/>
    <w:link w:val="OCsubtitleChar"/>
    <w:rsid w:val="00C015A9"/>
    <w:pPr>
      <w:spacing w:after="0" w:line="276" w:lineRule="auto"/>
      <w:jc w:val="left"/>
    </w:pPr>
    <w:rPr>
      <w:rFonts w:ascii="VAG Rounded Std Light" w:eastAsia="Times New Roman" w:hAnsi="VAG Rounded Std Light" w:cs="Times New Roman"/>
      <w:b/>
      <w:color w:val="5078B4"/>
      <w:sz w:val="24"/>
      <w:lang w:val="x-none" w:eastAsia="x-none"/>
    </w:rPr>
  </w:style>
  <w:style w:type="character" w:customStyle="1" w:styleId="OCsubtitleChar">
    <w:name w:val="OC subtitle Char"/>
    <w:link w:val="OCsubtitle"/>
    <w:rsid w:val="00C015A9"/>
    <w:rPr>
      <w:rFonts w:ascii="VAG Rounded Std Light" w:eastAsia="Times New Roman" w:hAnsi="VAG Rounded Std Light" w:cs="Times New Roman"/>
      <w:b/>
      <w:color w:val="5078B4"/>
      <w:szCs w:val="22"/>
      <w:lang w:val="x-none" w:eastAsia="x-none"/>
    </w:rPr>
  </w:style>
  <w:style w:type="paragraph" w:customStyle="1" w:styleId="OCMainTitle">
    <w:name w:val="OC Main Title"/>
    <w:basedOn w:val="Normal"/>
    <w:link w:val="OCMainTitleChar"/>
    <w:rsid w:val="00C015A9"/>
    <w:pPr>
      <w:spacing w:after="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C015A9"/>
    <w:rPr>
      <w:rFonts w:ascii="VAG Rounded Std Light" w:eastAsia="Times New Roman" w:hAnsi="VAG Rounded Std Light" w:cs="Times New Roman"/>
      <w:color w:val="9AC01C"/>
      <w:sz w:val="32"/>
      <w:szCs w:val="20"/>
      <w:lang w:val="x-none" w:eastAsia="x-none"/>
    </w:rPr>
  </w:style>
  <w:style w:type="paragraph" w:customStyle="1" w:styleId="Default">
    <w:name w:val="Default"/>
    <w:uiPriority w:val="99"/>
    <w:rsid w:val="00C015A9"/>
    <w:pPr>
      <w:autoSpaceDE w:val="0"/>
      <w:autoSpaceDN w:val="0"/>
      <w:adjustRightInd w:val="0"/>
      <w:spacing w:after="0" w:line="240" w:lineRule="auto"/>
    </w:pPr>
    <w:rPr>
      <w:rFonts w:ascii="YDUOYF+Frutiger-Roman" w:eastAsia="Calibri" w:hAnsi="YDUOYF+Frutiger-Roman" w:cs="YDUOYF+Frutiger-Roman"/>
      <w:color w:val="000000"/>
    </w:rPr>
  </w:style>
  <w:style w:type="paragraph" w:customStyle="1" w:styleId="Pa13">
    <w:name w:val="Pa13"/>
    <w:basedOn w:val="Default"/>
    <w:next w:val="Default"/>
    <w:uiPriority w:val="99"/>
    <w:rsid w:val="00C015A9"/>
    <w:pPr>
      <w:spacing w:line="201" w:lineRule="atLeast"/>
    </w:pPr>
    <w:rPr>
      <w:rFonts w:cs="Times New Roman"/>
      <w:color w:val="auto"/>
    </w:rPr>
  </w:style>
  <w:style w:type="paragraph" w:customStyle="1" w:styleId="Pa16">
    <w:name w:val="Pa16"/>
    <w:basedOn w:val="Default"/>
    <w:next w:val="Default"/>
    <w:uiPriority w:val="99"/>
    <w:rsid w:val="00C015A9"/>
    <w:pPr>
      <w:spacing w:line="201" w:lineRule="atLeast"/>
    </w:pPr>
    <w:rPr>
      <w:rFonts w:cs="Times New Roman"/>
      <w:color w:val="auto"/>
    </w:rPr>
  </w:style>
  <w:style w:type="paragraph" w:customStyle="1" w:styleId="Pa14">
    <w:name w:val="Pa14"/>
    <w:basedOn w:val="Default"/>
    <w:next w:val="Default"/>
    <w:uiPriority w:val="99"/>
    <w:rsid w:val="00C015A9"/>
    <w:pPr>
      <w:spacing w:line="201" w:lineRule="atLeast"/>
    </w:pPr>
    <w:rPr>
      <w:rFonts w:cs="Times New Roman"/>
      <w:color w:val="auto"/>
    </w:rPr>
  </w:style>
  <w:style w:type="character" w:customStyle="1" w:styleId="A11">
    <w:name w:val="A11"/>
    <w:uiPriority w:val="99"/>
    <w:rsid w:val="00C015A9"/>
    <w:rPr>
      <w:rFonts w:ascii="VFQWIL+Frutiger-Italic" w:hAnsi="VFQWIL+Frutiger-Italic" w:cs="VFQWIL+Frutiger-Italic"/>
      <w:color w:val="000000"/>
      <w:sz w:val="11"/>
      <w:szCs w:val="11"/>
    </w:rPr>
  </w:style>
  <w:style w:type="paragraph" w:customStyle="1" w:styleId="BodyA">
    <w:name w:val="Body A"/>
    <w:autoRedefine/>
    <w:uiPriority w:val="99"/>
    <w:rsid w:val="00C015A9"/>
    <w:pPr>
      <w:spacing w:after="0" w:line="240" w:lineRule="auto"/>
    </w:pPr>
    <w:rPr>
      <w:rFonts w:ascii="Helvetica" w:eastAsia="ヒラギノ角ゴ Pro W3" w:hAnsi="Helvetica" w:cs="Times New Roman"/>
      <w:color w:val="000000"/>
      <w:szCs w:val="20"/>
      <w:lang w:val="en-US" w:eastAsia="en-GB"/>
    </w:rPr>
  </w:style>
  <w:style w:type="character" w:styleId="FollowedHyperlink">
    <w:name w:val="FollowedHyperlink"/>
    <w:basedOn w:val="DefaultParagraphFont"/>
    <w:uiPriority w:val="99"/>
    <w:semiHidden/>
    <w:unhideWhenUsed/>
    <w:rsid w:val="00C015A9"/>
    <w:rPr>
      <w:color w:val="800080" w:themeColor="followedHyperlink"/>
      <w:u w:val="single"/>
    </w:rPr>
  </w:style>
  <w:style w:type="paragraph" w:customStyle="1" w:styleId="Standard">
    <w:name w:val="Standard"/>
    <w:uiPriority w:val="99"/>
    <w:rsid w:val="00C015A9"/>
    <w:pPr>
      <w:suppressAutoHyphens/>
      <w:autoSpaceDN w:val="0"/>
      <w:spacing w:after="0" w:line="240" w:lineRule="auto"/>
      <w:textAlignment w:val="baseline"/>
    </w:pPr>
    <w:rPr>
      <w:rFonts w:ascii="Arial" w:eastAsia="Times New Roman" w:hAnsi="Arial" w:cs="Arial"/>
      <w:color w:val="000000"/>
      <w:kern w:val="3"/>
      <w:lang w:eastAsia="en-GB"/>
    </w:rPr>
  </w:style>
  <w:style w:type="numbering" w:customStyle="1" w:styleId="WWNum2">
    <w:name w:val="WWNum2"/>
    <w:basedOn w:val="NoList"/>
    <w:rsid w:val="00C015A9"/>
    <w:pPr>
      <w:numPr>
        <w:numId w:val="12"/>
      </w:numPr>
    </w:pPr>
  </w:style>
  <w:style w:type="numbering" w:customStyle="1" w:styleId="WWNum3">
    <w:name w:val="WWNum3"/>
    <w:basedOn w:val="NoList"/>
    <w:rsid w:val="00C015A9"/>
    <w:pPr>
      <w:numPr>
        <w:numId w:val="13"/>
      </w:numPr>
    </w:pPr>
  </w:style>
  <w:style w:type="numbering" w:customStyle="1" w:styleId="WWNum4">
    <w:name w:val="WWNum4"/>
    <w:basedOn w:val="NoList"/>
    <w:rsid w:val="00C015A9"/>
    <w:pPr>
      <w:numPr>
        <w:numId w:val="14"/>
      </w:numPr>
    </w:pPr>
  </w:style>
  <w:style w:type="numbering" w:customStyle="1" w:styleId="WWNum5">
    <w:name w:val="WWNum5"/>
    <w:basedOn w:val="NoList"/>
    <w:rsid w:val="00C015A9"/>
    <w:pPr>
      <w:numPr>
        <w:numId w:val="15"/>
      </w:numPr>
    </w:pPr>
  </w:style>
  <w:style w:type="numbering" w:customStyle="1" w:styleId="WWNum6">
    <w:name w:val="WWNum6"/>
    <w:basedOn w:val="NoList"/>
    <w:rsid w:val="00C015A9"/>
    <w:pPr>
      <w:numPr>
        <w:numId w:val="16"/>
      </w:numPr>
    </w:pPr>
  </w:style>
  <w:style w:type="paragraph" w:styleId="CommentSubject">
    <w:name w:val="annotation subject"/>
    <w:basedOn w:val="CommentText"/>
    <w:next w:val="CommentText"/>
    <w:link w:val="CommentSubjectChar"/>
    <w:uiPriority w:val="99"/>
    <w:semiHidden/>
    <w:unhideWhenUsed/>
    <w:rsid w:val="00C015A9"/>
    <w:rPr>
      <w:b/>
      <w:bCs/>
    </w:rPr>
  </w:style>
  <w:style w:type="character" w:customStyle="1" w:styleId="CommentSubjectChar">
    <w:name w:val="Comment Subject Char"/>
    <w:basedOn w:val="CommentTextChar"/>
    <w:link w:val="CommentSubject"/>
    <w:uiPriority w:val="99"/>
    <w:semiHidden/>
    <w:rsid w:val="00C015A9"/>
    <w:rPr>
      <w:rFonts w:ascii="Times" w:eastAsia="Times" w:hAnsi="Times" w:cs="Times New Roman"/>
      <w:b/>
      <w:bCs/>
      <w:szCs w:val="20"/>
      <w:lang w:eastAsia="en-GB"/>
    </w:rPr>
  </w:style>
  <w:style w:type="paragraph" w:styleId="TOC4">
    <w:name w:val="toc 4"/>
    <w:basedOn w:val="Normal"/>
    <w:next w:val="Normal"/>
    <w:autoRedefine/>
    <w:uiPriority w:val="39"/>
    <w:unhideWhenUsed/>
    <w:rsid w:val="00C015A9"/>
    <w:pPr>
      <w:spacing w:after="100" w:line="276" w:lineRule="auto"/>
      <w:ind w:left="660"/>
      <w:jc w:val="left"/>
    </w:pPr>
    <w:rPr>
      <w:rFonts w:asciiTheme="minorHAnsi" w:eastAsiaTheme="minorEastAsia" w:hAnsiTheme="minorHAnsi"/>
      <w:sz w:val="24"/>
      <w:lang w:eastAsia="en-GB"/>
    </w:rPr>
  </w:style>
  <w:style w:type="paragraph" w:styleId="TOC5">
    <w:name w:val="toc 5"/>
    <w:basedOn w:val="Normal"/>
    <w:next w:val="Normal"/>
    <w:autoRedefine/>
    <w:uiPriority w:val="39"/>
    <w:unhideWhenUsed/>
    <w:rsid w:val="00C015A9"/>
    <w:pPr>
      <w:spacing w:after="100" w:line="276" w:lineRule="auto"/>
      <w:ind w:left="880"/>
      <w:jc w:val="left"/>
    </w:pPr>
    <w:rPr>
      <w:rFonts w:asciiTheme="minorHAnsi" w:eastAsiaTheme="minorEastAsia" w:hAnsiTheme="minorHAnsi"/>
      <w:sz w:val="24"/>
      <w:lang w:eastAsia="en-GB"/>
    </w:rPr>
  </w:style>
  <w:style w:type="paragraph" w:styleId="TOC6">
    <w:name w:val="toc 6"/>
    <w:basedOn w:val="Normal"/>
    <w:next w:val="Normal"/>
    <w:autoRedefine/>
    <w:uiPriority w:val="39"/>
    <w:unhideWhenUsed/>
    <w:rsid w:val="00C015A9"/>
    <w:pPr>
      <w:spacing w:after="100" w:line="276" w:lineRule="auto"/>
      <w:ind w:left="1100"/>
      <w:jc w:val="left"/>
    </w:pPr>
    <w:rPr>
      <w:rFonts w:asciiTheme="minorHAnsi" w:eastAsiaTheme="minorEastAsia" w:hAnsiTheme="minorHAnsi"/>
      <w:sz w:val="24"/>
      <w:lang w:eastAsia="en-GB"/>
    </w:rPr>
  </w:style>
  <w:style w:type="paragraph" w:styleId="TOC7">
    <w:name w:val="toc 7"/>
    <w:basedOn w:val="Normal"/>
    <w:next w:val="Normal"/>
    <w:autoRedefine/>
    <w:uiPriority w:val="39"/>
    <w:unhideWhenUsed/>
    <w:rsid w:val="00C015A9"/>
    <w:pPr>
      <w:spacing w:after="100" w:line="276" w:lineRule="auto"/>
      <w:ind w:left="1320"/>
      <w:jc w:val="left"/>
    </w:pPr>
    <w:rPr>
      <w:rFonts w:asciiTheme="minorHAnsi" w:eastAsiaTheme="minorEastAsia" w:hAnsiTheme="minorHAnsi"/>
      <w:sz w:val="24"/>
      <w:lang w:eastAsia="en-GB"/>
    </w:rPr>
  </w:style>
  <w:style w:type="paragraph" w:styleId="TOC8">
    <w:name w:val="toc 8"/>
    <w:basedOn w:val="Normal"/>
    <w:next w:val="Normal"/>
    <w:autoRedefine/>
    <w:uiPriority w:val="39"/>
    <w:unhideWhenUsed/>
    <w:rsid w:val="00C015A9"/>
    <w:pPr>
      <w:spacing w:after="100" w:line="276" w:lineRule="auto"/>
      <w:ind w:left="1540"/>
      <w:jc w:val="left"/>
    </w:pPr>
    <w:rPr>
      <w:rFonts w:asciiTheme="minorHAnsi" w:eastAsiaTheme="minorEastAsia" w:hAnsiTheme="minorHAnsi"/>
      <w:sz w:val="24"/>
      <w:lang w:eastAsia="en-GB"/>
    </w:rPr>
  </w:style>
  <w:style w:type="paragraph" w:styleId="TOC9">
    <w:name w:val="toc 9"/>
    <w:basedOn w:val="Normal"/>
    <w:next w:val="Normal"/>
    <w:autoRedefine/>
    <w:uiPriority w:val="39"/>
    <w:unhideWhenUsed/>
    <w:rsid w:val="00C015A9"/>
    <w:pPr>
      <w:spacing w:after="100" w:line="276" w:lineRule="auto"/>
      <w:ind w:left="1760"/>
      <w:jc w:val="left"/>
    </w:pPr>
    <w:rPr>
      <w:rFonts w:asciiTheme="minorHAnsi" w:eastAsiaTheme="minorEastAsia" w:hAnsiTheme="minorHAnsi"/>
      <w:sz w:val="24"/>
      <w:lang w:eastAsia="en-GB"/>
    </w:rPr>
  </w:style>
  <w:style w:type="paragraph" w:styleId="Revision">
    <w:name w:val="Revision"/>
    <w:hidden/>
    <w:uiPriority w:val="99"/>
    <w:semiHidden/>
    <w:rsid w:val="00C015A9"/>
    <w:pPr>
      <w:spacing w:after="0" w:line="240" w:lineRule="auto"/>
    </w:pPr>
    <w:rPr>
      <w:sz w:val="20"/>
      <w:szCs w:val="22"/>
    </w:rPr>
  </w:style>
  <w:style w:type="character" w:customStyle="1" w:styleId="UnresolvedMention1">
    <w:name w:val="Unresolved Mention1"/>
    <w:basedOn w:val="DefaultParagraphFont"/>
    <w:uiPriority w:val="99"/>
    <w:semiHidden/>
    <w:unhideWhenUsed/>
    <w:rsid w:val="00C015A9"/>
    <w:rPr>
      <w:color w:val="605E5C"/>
      <w:shd w:val="clear" w:color="auto" w:fill="E1DFDD"/>
    </w:rPr>
  </w:style>
  <w:style w:type="character" w:customStyle="1" w:styleId="UnresolvedMention2">
    <w:name w:val="Unresolved Mention2"/>
    <w:basedOn w:val="DefaultParagraphFont"/>
    <w:uiPriority w:val="99"/>
    <w:semiHidden/>
    <w:unhideWhenUsed/>
    <w:rsid w:val="00C015A9"/>
    <w:rPr>
      <w:color w:val="605E5C"/>
      <w:shd w:val="clear" w:color="auto" w:fill="E1DFDD"/>
    </w:rPr>
  </w:style>
  <w:style w:type="character" w:customStyle="1" w:styleId="BlueText">
    <w:name w:val="Blue Text"/>
    <w:uiPriority w:val="1"/>
    <w:rsid w:val="00C015A9"/>
    <w:rPr>
      <w:color w:val="003EA4"/>
    </w:rPr>
  </w:style>
  <w:style w:type="character" w:customStyle="1" w:styleId="UnresolvedMention3">
    <w:name w:val="Unresolved Mention3"/>
    <w:basedOn w:val="DefaultParagraphFont"/>
    <w:uiPriority w:val="99"/>
    <w:semiHidden/>
    <w:unhideWhenUsed/>
    <w:rsid w:val="00C015A9"/>
    <w:rPr>
      <w:color w:val="605E5C"/>
      <w:shd w:val="clear" w:color="auto" w:fill="E1DFDD"/>
    </w:rPr>
  </w:style>
  <w:style w:type="character" w:customStyle="1" w:styleId="UnresolvedMention4">
    <w:name w:val="Unresolved Mention4"/>
    <w:basedOn w:val="DefaultParagraphFont"/>
    <w:uiPriority w:val="99"/>
    <w:semiHidden/>
    <w:unhideWhenUsed/>
    <w:rsid w:val="00C015A9"/>
    <w:rPr>
      <w:color w:val="605E5C"/>
      <w:shd w:val="clear" w:color="auto" w:fill="E1DFDD"/>
    </w:rPr>
  </w:style>
  <w:style w:type="paragraph" w:customStyle="1" w:styleId="GridBlue">
    <w:name w:val="Grid Blue"/>
    <w:basedOn w:val="Normal"/>
    <w:link w:val="GridBlueChar"/>
    <w:qFormat/>
    <w:rsid w:val="00C015A9"/>
    <w:rPr>
      <w:rFonts w:cs="Arial"/>
      <w:color w:val="1762AB"/>
    </w:rPr>
  </w:style>
  <w:style w:type="character" w:customStyle="1" w:styleId="UnresolvedMention5">
    <w:name w:val="Unresolved Mention5"/>
    <w:basedOn w:val="DefaultParagraphFont"/>
    <w:uiPriority w:val="99"/>
    <w:semiHidden/>
    <w:unhideWhenUsed/>
    <w:rsid w:val="00C015A9"/>
    <w:rPr>
      <w:color w:val="605E5C"/>
      <w:shd w:val="clear" w:color="auto" w:fill="E1DFDD"/>
    </w:rPr>
  </w:style>
  <w:style w:type="character" w:customStyle="1" w:styleId="GridBlueChar">
    <w:name w:val="Grid Blue Char"/>
    <w:basedOn w:val="DefaultParagraphFont"/>
    <w:link w:val="GridBlue"/>
    <w:rsid w:val="00C015A9"/>
    <w:rPr>
      <w:rFonts w:cs="Arial"/>
      <w:color w:val="1762AB"/>
      <w:sz w:val="22"/>
      <w:szCs w:val="22"/>
    </w:rPr>
  </w:style>
  <w:style w:type="paragraph" w:customStyle="1" w:styleId="msonormal0">
    <w:name w:val="msonormal"/>
    <w:basedOn w:val="Normal"/>
    <w:uiPriority w:val="99"/>
    <w:rsid w:val="00C015A9"/>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C0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C015A9"/>
    <w:rPr>
      <w:rFonts w:ascii="Courier New" w:eastAsia="Times New Roman" w:hAnsi="Courier New" w:cs="Courier New"/>
      <w:sz w:val="20"/>
      <w:szCs w:val="20"/>
      <w:lang w:eastAsia="en-GB"/>
    </w:rPr>
  </w:style>
  <w:style w:type="paragraph" w:customStyle="1" w:styleId="Footnote">
    <w:name w:val="Footnote"/>
    <w:basedOn w:val="Normal"/>
    <w:qFormat/>
    <w:rsid w:val="00C015A9"/>
    <w:rPr>
      <w:sz w:val="18"/>
    </w:rPr>
  </w:style>
  <w:style w:type="character" w:styleId="UnresolvedMention">
    <w:name w:val="Unresolved Mention"/>
    <w:basedOn w:val="DefaultParagraphFont"/>
    <w:uiPriority w:val="99"/>
    <w:semiHidden/>
    <w:unhideWhenUsed/>
    <w:rsid w:val="00C015A9"/>
    <w:rPr>
      <w:color w:val="605E5C"/>
      <w:shd w:val="clear" w:color="auto" w:fill="E1DFDD"/>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qFormat/>
    <w:rsid w:val="00C015A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84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aferinternet.org.uk/advice-centre/teachers-and-school-staff/appropriate-filtering-and-monitorin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aferinternetday.org/" TargetMode="External"/><Relationship Id="rId17" Type="http://schemas.openxmlformats.org/officeDocument/2006/relationships/hyperlink" Target="https://ico.org.uk/for-organisations/report-a-breach/" TargetMode="External"/><Relationship Id="rId2" Type="http://schemas.openxmlformats.org/officeDocument/2006/relationships/numbering" Target="numbering.xml"/><Relationship Id="rId16" Type="http://schemas.openxmlformats.org/officeDocument/2006/relationships/hyperlink" Target="https://ico.org.uk/for-organisations/guide-to-data-protection/guide-to-the-general-data-protection-regulation-gdpr/what-is-personal-data/what-is-personal-dat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jectevolve.co.uk/guidance/knowledge-maps/" TargetMode="External"/><Relationship Id="rId5" Type="http://schemas.openxmlformats.org/officeDocument/2006/relationships/webSettings" Target="webSettings.xml"/><Relationship Id="rId15" Type="http://schemas.openxmlformats.org/officeDocument/2006/relationships/hyperlink" Target="https://ico.org.uk/for-organisations/sme-web-hub/whats-new/blogs/taking-photographs-data-protection-advice-for-schools/" TargetMode="External"/><Relationship Id="rId10" Type="http://schemas.openxmlformats.org/officeDocument/2006/relationships/hyperlink" Target="https://www.gov.uk/government/publications/education-for-a-connected-worl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ojectevolve.co.uk/" TargetMode="External"/><Relationship Id="rId14" Type="http://schemas.openxmlformats.org/officeDocument/2006/relationships/hyperlink" Target="mailto:martin.post@croftymat.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19763-8B7F-41BF-B7AE-4EE8DD552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7721</Words>
  <Characters>44016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South West Grid for Learning</Company>
  <LinksUpToDate>false</LinksUpToDate>
  <CharactersWithSpaces>51634</CharactersWithSpaces>
  <SharedDoc>false</SharedDoc>
  <HyperlinkBase>http://swgfl.org.uk/</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Rosser</dc:creator>
  <cp:lastModifiedBy>Vicky Sanderson</cp:lastModifiedBy>
  <cp:revision>2</cp:revision>
  <cp:lastPrinted>2015-06-25T10:35:00Z</cp:lastPrinted>
  <dcterms:created xsi:type="dcterms:W3CDTF">2023-12-08T15:10:00Z</dcterms:created>
  <dcterms:modified xsi:type="dcterms:W3CDTF">2023-12-08T15:10:00Z</dcterms:modified>
</cp:coreProperties>
</file>